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EE6F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F82E217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B2872AC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29C3F858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высшего образования</w:t>
      </w:r>
    </w:p>
    <w:p w14:paraId="5E1B02DC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299B">
        <w:rPr>
          <w:rFonts w:ascii="Times New Roman" w:hAnsi="Times New Roman"/>
          <w:b/>
          <w:sz w:val="28"/>
          <w:szCs w:val="28"/>
        </w:rPr>
        <w:t>ТОМСКИЙ ГОСУДАРСТВЕННЫЙ УНИВЕРСИТЕТ СИСТЕМ</w:t>
      </w:r>
    </w:p>
    <w:p w14:paraId="4D49A948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299B">
        <w:rPr>
          <w:rFonts w:ascii="Times New Roman" w:hAnsi="Times New Roman"/>
          <w:b/>
          <w:sz w:val="28"/>
          <w:szCs w:val="28"/>
        </w:rPr>
        <w:t>УПРАВЛЕНИЯ И РАДИОЭЛЕКТРОНИКИ (ТУСУР)</w:t>
      </w:r>
    </w:p>
    <w:p w14:paraId="1DF0168F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Институт инноватики</w:t>
      </w:r>
    </w:p>
    <w:p w14:paraId="1E9E38E7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Юридический факультет</w:t>
      </w:r>
    </w:p>
    <w:p w14:paraId="36F9BE4D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Кафедра уголовного права</w:t>
      </w:r>
    </w:p>
    <w:p w14:paraId="26065549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C0285AB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7CEDB24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5B9F51C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9FCDE68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4ED0E35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299B">
        <w:rPr>
          <w:rFonts w:ascii="Times New Roman" w:hAnsi="Times New Roman"/>
          <w:b/>
          <w:sz w:val="28"/>
          <w:szCs w:val="28"/>
        </w:rPr>
        <w:t>КОНТРОЛЬНАЯ РАБОТА</w:t>
      </w:r>
    </w:p>
    <w:p w14:paraId="1546B33D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по дисциплине «Основы адвокатуры»</w:t>
      </w:r>
    </w:p>
    <w:p w14:paraId="5456F689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Вариант № 9</w:t>
      </w:r>
    </w:p>
    <w:p w14:paraId="273CDBA2" w14:textId="77777777" w:rsidR="007873A8" w:rsidRPr="0087299B" w:rsidRDefault="007873A8" w:rsidP="007873A8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14:paraId="64C2A4F9" w14:textId="77777777" w:rsidR="007873A8" w:rsidRPr="0087299B" w:rsidRDefault="007873A8" w:rsidP="007873A8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14:paraId="1A3FDD78" w14:textId="77777777" w:rsidR="007873A8" w:rsidRPr="0087299B" w:rsidRDefault="007873A8" w:rsidP="007873A8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14:paraId="1F20057C" w14:textId="77777777" w:rsidR="007873A8" w:rsidRPr="0087299B" w:rsidRDefault="007873A8" w:rsidP="007873A8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14:paraId="2A7F2510" w14:textId="77777777" w:rsidR="007873A8" w:rsidRPr="0087299B" w:rsidRDefault="007873A8" w:rsidP="007873A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Проверил:</w:t>
      </w:r>
    </w:p>
    <w:p w14:paraId="6ABDA76F" w14:textId="77777777" w:rsidR="007873A8" w:rsidRPr="0087299B" w:rsidRDefault="007873A8" w:rsidP="007873A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к.ю.н</w:t>
      </w:r>
      <w:proofErr w:type="spellEnd"/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 доцент кафедры УП</w:t>
      </w:r>
    </w:p>
    <w:p w14:paraId="08CD3840" w14:textId="77777777" w:rsidR="007873A8" w:rsidRPr="0087299B" w:rsidRDefault="007873A8" w:rsidP="007873A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 / М. Е. Нехороших</w:t>
      </w: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43F3AA72" w14:textId="77777777" w:rsidR="007873A8" w:rsidRPr="0087299B" w:rsidRDefault="007873A8" w:rsidP="007873A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DE9DEB" w14:textId="77777777" w:rsidR="00307547" w:rsidRPr="0087299B" w:rsidRDefault="00307547" w:rsidP="0030754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 работы:</w:t>
      </w:r>
    </w:p>
    <w:p w14:paraId="785D3DA6" w14:textId="77777777" w:rsidR="00307547" w:rsidRPr="0087299B" w:rsidRDefault="00307547" w:rsidP="0030754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 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>группы / оз-099-4</w:t>
      </w:r>
    </w:p>
    <w:p w14:paraId="2C12FE1F" w14:textId="6E4D8766" w:rsidR="00307547" w:rsidRPr="0087299B" w:rsidRDefault="00307547" w:rsidP="0030754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 / А.С. </w:t>
      </w:r>
      <w:r w:rsidR="00042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Божко</w:t>
      </w:r>
    </w:p>
    <w:p w14:paraId="6FABA5A1" w14:textId="77777777" w:rsidR="007873A8" w:rsidRPr="0087299B" w:rsidRDefault="007873A8" w:rsidP="007873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FDFE70" w14:textId="77777777" w:rsidR="007873A8" w:rsidRPr="0087299B" w:rsidRDefault="007873A8" w:rsidP="007873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16C65B" w14:textId="77777777" w:rsidR="007873A8" w:rsidRPr="0087299B" w:rsidRDefault="007873A8" w:rsidP="007873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48FAF" w14:textId="77777777" w:rsidR="007873A8" w:rsidRPr="0087299B" w:rsidRDefault="007873A8" w:rsidP="007873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C92BE2" w14:textId="77777777" w:rsidR="007873A8" w:rsidRPr="0087299B" w:rsidRDefault="007873A8" w:rsidP="007873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A52198" w14:textId="77777777" w:rsidR="007873A8" w:rsidRPr="0087299B" w:rsidRDefault="00B81389" w:rsidP="007873A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7873A8" w:rsidRPr="0087299B" w:rsidSect="000D2722">
          <w:footerReference w:type="default" r:id="rId8"/>
          <w:pgSz w:w="11906" w:h="16838"/>
          <w:pgMar w:top="851" w:right="567" w:bottom="567" w:left="1134" w:header="397" w:footer="709" w:gutter="0"/>
          <w:pgNumType w:start="3"/>
          <w:cols w:space="709"/>
          <w:titlePg/>
          <w:docGrid w:linePitch="299"/>
        </w:sectPr>
      </w:pPr>
      <w:r w:rsidRPr="0087299B">
        <w:rPr>
          <w:rFonts w:ascii="Times New Roman" w:hAnsi="Times New Roman"/>
          <w:sz w:val="28"/>
          <w:szCs w:val="28"/>
        </w:rPr>
        <w:t>Томск 2022</w:t>
      </w:r>
    </w:p>
    <w:p w14:paraId="3E06894E" w14:textId="77777777" w:rsidR="007873A8" w:rsidRPr="0087299B" w:rsidRDefault="007873A8" w:rsidP="007873A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BCE3AF2" w14:textId="77777777" w:rsidR="007873A8" w:rsidRPr="0087299B" w:rsidRDefault="007873A8" w:rsidP="007873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299B">
        <w:rPr>
          <w:rFonts w:ascii="Times New Roman" w:hAnsi="Times New Roman"/>
          <w:b/>
          <w:sz w:val="28"/>
          <w:szCs w:val="28"/>
        </w:rPr>
        <w:t>Оглавление</w:t>
      </w:r>
    </w:p>
    <w:p w14:paraId="51B825F0" w14:textId="6280675C" w:rsidR="007873A8" w:rsidRPr="0087299B" w:rsidRDefault="007873A8" w:rsidP="00B8138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1. Опишите организацию Федеральной палаты адвокатов, ее органы и их полномочия</w:t>
      </w:r>
      <w:r w:rsidR="00B81389" w:rsidRPr="0087299B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926F60" w:rsidRPr="0087299B">
        <w:rPr>
          <w:rFonts w:ascii="Times New Roman" w:hAnsi="Times New Roman"/>
          <w:sz w:val="28"/>
          <w:szCs w:val="28"/>
        </w:rPr>
        <w:t>…</w:t>
      </w:r>
      <w:proofErr w:type="gramStart"/>
      <w:r w:rsidR="00B81389" w:rsidRPr="0087299B">
        <w:rPr>
          <w:rFonts w:ascii="Times New Roman" w:hAnsi="Times New Roman"/>
          <w:sz w:val="28"/>
          <w:szCs w:val="28"/>
        </w:rPr>
        <w:t>…</w:t>
      </w:r>
      <w:r w:rsidR="00926F60" w:rsidRPr="0087299B">
        <w:rPr>
          <w:rFonts w:ascii="Times New Roman" w:hAnsi="Times New Roman"/>
          <w:sz w:val="28"/>
          <w:szCs w:val="28"/>
        </w:rPr>
        <w:t>….</w:t>
      </w:r>
      <w:proofErr w:type="gramEnd"/>
      <w:r w:rsidR="00926F60" w:rsidRPr="0087299B">
        <w:rPr>
          <w:rFonts w:ascii="Times New Roman" w:hAnsi="Times New Roman"/>
          <w:sz w:val="28"/>
          <w:szCs w:val="28"/>
        </w:rPr>
        <w:t>.</w:t>
      </w:r>
      <w:r w:rsidR="00B342D9">
        <w:rPr>
          <w:rFonts w:ascii="Times New Roman" w:hAnsi="Times New Roman"/>
          <w:sz w:val="28"/>
          <w:szCs w:val="28"/>
        </w:rPr>
        <w:t>3</w:t>
      </w:r>
    </w:p>
    <w:p w14:paraId="209441BB" w14:textId="706C02FB" w:rsidR="007873A8" w:rsidRPr="0087299B" w:rsidRDefault="007873A8" w:rsidP="00B8138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2. Зада</w:t>
      </w:r>
      <w:r w:rsidR="00B81389" w:rsidRPr="0087299B">
        <w:rPr>
          <w:rFonts w:ascii="Times New Roman" w:hAnsi="Times New Roman"/>
          <w:sz w:val="28"/>
          <w:szCs w:val="28"/>
        </w:rPr>
        <w:t>ча…………………………………………………………</w:t>
      </w:r>
      <w:proofErr w:type="gramStart"/>
      <w:r w:rsidR="00B81389" w:rsidRPr="0087299B">
        <w:rPr>
          <w:rFonts w:ascii="Times New Roman" w:hAnsi="Times New Roman"/>
          <w:sz w:val="28"/>
          <w:szCs w:val="28"/>
        </w:rPr>
        <w:t>…….</w:t>
      </w:r>
      <w:proofErr w:type="gramEnd"/>
      <w:r w:rsidR="00B81389" w:rsidRPr="0087299B">
        <w:rPr>
          <w:rFonts w:ascii="Times New Roman" w:hAnsi="Times New Roman"/>
          <w:sz w:val="28"/>
          <w:szCs w:val="28"/>
        </w:rPr>
        <w:t>….….</w:t>
      </w:r>
      <w:r w:rsidR="00B342D9">
        <w:rPr>
          <w:rFonts w:ascii="Times New Roman" w:hAnsi="Times New Roman"/>
          <w:sz w:val="28"/>
          <w:szCs w:val="28"/>
        </w:rPr>
        <w:t>..</w:t>
      </w:r>
      <w:r w:rsidR="00B81389" w:rsidRPr="0087299B">
        <w:rPr>
          <w:rFonts w:ascii="Times New Roman" w:hAnsi="Times New Roman"/>
          <w:sz w:val="28"/>
          <w:szCs w:val="28"/>
        </w:rPr>
        <w:t>.</w:t>
      </w:r>
      <w:r w:rsidR="00B342D9">
        <w:rPr>
          <w:rFonts w:ascii="Times New Roman" w:hAnsi="Times New Roman"/>
          <w:sz w:val="28"/>
          <w:szCs w:val="28"/>
        </w:rPr>
        <w:t>9</w:t>
      </w:r>
    </w:p>
    <w:p w14:paraId="72AA58BB" w14:textId="0F84384F" w:rsidR="007873A8" w:rsidRPr="0087299B" w:rsidRDefault="007873A8" w:rsidP="00B8138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3. Комплект документов гражданского дела от вашего имени</w:t>
      </w:r>
      <w:r w:rsidR="00B81389" w:rsidRPr="0087299B">
        <w:rPr>
          <w:rFonts w:ascii="Times New Roman" w:hAnsi="Times New Roman"/>
          <w:sz w:val="28"/>
          <w:szCs w:val="28"/>
        </w:rPr>
        <w:t>……………1</w:t>
      </w:r>
      <w:r w:rsidR="00B342D9">
        <w:rPr>
          <w:rFonts w:ascii="Times New Roman" w:hAnsi="Times New Roman"/>
          <w:sz w:val="28"/>
          <w:szCs w:val="28"/>
        </w:rPr>
        <w:t>3</w:t>
      </w:r>
    </w:p>
    <w:p w14:paraId="0C1AE7D0" w14:textId="0E5FC8D3" w:rsidR="007873A8" w:rsidRPr="0087299B" w:rsidRDefault="007873A8" w:rsidP="00B8138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Список использованной литературы……………………………</w:t>
      </w:r>
      <w:r w:rsidR="00074DF6" w:rsidRPr="0087299B">
        <w:rPr>
          <w:rFonts w:ascii="Times New Roman" w:hAnsi="Times New Roman"/>
          <w:sz w:val="28"/>
          <w:szCs w:val="28"/>
        </w:rPr>
        <w:t>…</w:t>
      </w:r>
      <w:proofErr w:type="gramStart"/>
      <w:r w:rsidR="00074DF6" w:rsidRPr="0087299B">
        <w:rPr>
          <w:rFonts w:ascii="Times New Roman" w:hAnsi="Times New Roman"/>
          <w:sz w:val="28"/>
          <w:szCs w:val="28"/>
        </w:rPr>
        <w:t>…</w:t>
      </w:r>
      <w:r w:rsidR="00B81389" w:rsidRPr="0087299B">
        <w:rPr>
          <w:rFonts w:ascii="Times New Roman" w:hAnsi="Times New Roman"/>
          <w:sz w:val="28"/>
          <w:szCs w:val="28"/>
        </w:rPr>
        <w:t>.</w:t>
      </w:r>
      <w:r w:rsidR="00074DF6" w:rsidRPr="0087299B">
        <w:rPr>
          <w:rFonts w:ascii="Times New Roman" w:hAnsi="Times New Roman"/>
          <w:sz w:val="28"/>
          <w:szCs w:val="28"/>
        </w:rPr>
        <w:t>..</w:t>
      </w:r>
      <w:r w:rsidR="00B81389" w:rsidRPr="0087299B">
        <w:rPr>
          <w:rFonts w:ascii="Times New Roman" w:hAnsi="Times New Roman"/>
          <w:sz w:val="28"/>
          <w:szCs w:val="28"/>
        </w:rPr>
        <w:t>.</w:t>
      </w:r>
      <w:proofErr w:type="gramEnd"/>
      <w:r w:rsidR="00B81389" w:rsidRPr="0087299B">
        <w:rPr>
          <w:rFonts w:ascii="Times New Roman" w:hAnsi="Times New Roman"/>
          <w:sz w:val="28"/>
          <w:szCs w:val="28"/>
        </w:rPr>
        <w:t>.…</w:t>
      </w:r>
      <w:r w:rsidR="00B342D9">
        <w:rPr>
          <w:rFonts w:ascii="Times New Roman" w:hAnsi="Times New Roman"/>
          <w:sz w:val="28"/>
          <w:szCs w:val="28"/>
        </w:rPr>
        <w:t>27</w:t>
      </w:r>
    </w:p>
    <w:p w14:paraId="7F3BBCFF" w14:textId="77777777" w:rsidR="007873A8" w:rsidRPr="0087299B" w:rsidRDefault="007873A8" w:rsidP="00B81389">
      <w:pPr>
        <w:ind w:right="-1" w:firstLine="709"/>
        <w:rPr>
          <w:rFonts w:ascii="Times New Roman" w:hAnsi="Times New Roman"/>
          <w:sz w:val="28"/>
          <w:szCs w:val="28"/>
        </w:rPr>
      </w:pPr>
    </w:p>
    <w:p w14:paraId="31CE89CF" w14:textId="77777777" w:rsidR="007873A8" w:rsidRPr="0087299B" w:rsidRDefault="007873A8" w:rsidP="00E90D0E">
      <w:pPr>
        <w:ind w:firstLine="709"/>
        <w:rPr>
          <w:rFonts w:ascii="Times New Roman" w:hAnsi="Times New Roman"/>
          <w:sz w:val="28"/>
          <w:szCs w:val="28"/>
        </w:rPr>
      </w:pPr>
    </w:p>
    <w:p w14:paraId="5B8997C0" w14:textId="77777777" w:rsidR="00EE21AD" w:rsidRPr="0087299B" w:rsidRDefault="00EE21AD" w:rsidP="00E90D0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8F7A84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BE4A8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5FDE8B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E94858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894D9B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73140A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D4B094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86FBA7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70FFFE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19BAAC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1B14A6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F41F0A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578A7C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68BEAB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677746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57610B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32A7B6" w14:textId="77777777" w:rsidR="00926F60" w:rsidRPr="0087299B" w:rsidRDefault="00926F60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5893E2" w14:textId="77777777" w:rsidR="00EE21AD" w:rsidRPr="0087299B" w:rsidRDefault="00EE21AD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2E29BB" w14:textId="77777777" w:rsidR="00EE21AD" w:rsidRPr="0087299B" w:rsidRDefault="00EE21AD" w:rsidP="00B342D9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34137F0" w14:textId="77777777" w:rsidR="00EE21AD" w:rsidRPr="0087299B" w:rsidRDefault="003D0C05" w:rsidP="000702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299B">
        <w:rPr>
          <w:rFonts w:ascii="Times New Roman" w:hAnsi="Times New Roman"/>
          <w:b/>
          <w:sz w:val="28"/>
          <w:szCs w:val="28"/>
        </w:rPr>
        <w:lastRenderedPageBreak/>
        <w:t>1</w:t>
      </w:r>
      <w:r w:rsidR="00EE21AD" w:rsidRPr="0087299B">
        <w:rPr>
          <w:rFonts w:ascii="Times New Roman" w:hAnsi="Times New Roman"/>
          <w:b/>
          <w:sz w:val="28"/>
          <w:szCs w:val="28"/>
        </w:rPr>
        <w:t xml:space="preserve"> Опишите организацию адвокатской палаты субъекта Российской Федер</w:t>
      </w:r>
      <w:r w:rsidRPr="0087299B">
        <w:rPr>
          <w:rFonts w:ascii="Times New Roman" w:hAnsi="Times New Roman"/>
          <w:b/>
          <w:sz w:val="28"/>
          <w:szCs w:val="28"/>
        </w:rPr>
        <w:t>ации, ее органы и их полномочия</w:t>
      </w:r>
    </w:p>
    <w:p w14:paraId="67837326" w14:textId="44E68E41" w:rsidR="00C53005" w:rsidRPr="0087299B" w:rsidRDefault="00B3579A" w:rsidP="00C530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Легальное определение понятия «адвокатская палата </w:t>
      </w:r>
      <w:r w:rsidR="00646C09" w:rsidRPr="0087299B">
        <w:rPr>
          <w:rFonts w:ascii="Times New Roman" w:hAnsi="Times New Roman"/>
          <w:sz w:val="28"/>
          <w:szCs w:val="28"/>
        </w:rPr>
        <w:t xml:space="preserve">субъекта </w:t>
      </w:r>
      <w:r w:rsidRPr="0087299B">
        <w:rPr>
          <w:rFonts w:ascii="Times New Roman" w:hAnsi="Times New Roman"/>
          <w:sz w:val="28"/>
          <w:szCs w:val="28"/>
        </w:rPr>
        <w:t xml:space="preserve">РФ» </w:t>
      </w:r>
      <w:r w:rsidR="00C53005" w:rsidRPr="0087299B">
        <w:rPr>
          <w:rFonts w:ascii="Times New Roman" w:hAnsi="Times New Roman"/>
          <w:sz w:val="28"/>
          <w:szCs w:val="28"/>
        </w:rPr>
        <w:t xml:space="preserve">(далее – АП субъекта РФ) </w:t>
      </w:r>
      <w:r w:rsidRPr="0087299B">
        <w:rPr>
          <w:rFonts w:ascii="Times New Roman" w:hAnsi="Times New Roman"/>
          <w:sz w:val="28"/>
          <w:szCs w:val="28"/>
        </w:rPr>
        <w:t xml:space="preserve">представлено </w:t>
      </w:r>
      <w:r w:rsidR="00F065AA" w:rsidRPr="0087299B">
        <w:rPr>
          <w:rFonts w:ascii="Times New Roman" w:hAnsi="Times New Roman"/>
          <w:sz w:val="28"/>
          <w:szCs w:val="28"/>
        </w:rPr>
        <w:t>в ст.</w:t>
      </w:r>
      <w:r w:rsidR="00646C09" w:rsidRPr="0087299B">
        <w:rPr>
          <w:rFonts w:ascii="Times New Roman" w:hAnsi="Times New Roman"/>
          <w:sz w:val="28"/>
          <w:szCs w:val="28"/>
        </w:rPr>
        <w:t xml:space="preserve"> 123.16-1 ГК РФ</w:t>
      </w:r>
      <w:r w:rsidR="000D2722" w:rsidRPr="0087299B">
        <w:rPr>
          <w:rStyle w:val="ab"/>
          <w:rFonts w:ascii="Times New Roman" w:hAnsi="Times New Roman"/>
          <w:sz w:val="28"/>
          <w:szCs w:val="28"/>
        </w:rPr>
        <w:footnoteReference w:id="1"/>
      </w:r>
      <w:r w:rsidR="00F065AA" w:rsidRPr="0087299B">
        <w:rPr>
          <w:rFonts w:ascii="Times New Roman" w:hAnsi="Times New Roman"/>
          <w:sz w:val="28"/>
          <w:szCs w:val="28"/>
        </w:rPr>
        <w:t xml:space="preserve">. Аналогичное определение дано в </w:t>
      </w:r>
      <w:r w:rsidR="00646C09" w:rsidRPr="0087299B">
        <w:rPr>
          <w:rFonts w:ascii="Times New Roman" w:hAnsi="Times New Roman"/>
          <w:sz w:val="28"/>
          <w:szCs w:val="28"/>
        </w:rPr>
        <w:t xml:space="preserve"> </w:t>
      </w:r>
      <w:r w:rsidR="00F065AA" w:rsidRPr="0087299B">
        <w:rPr>
          <w:rFonts w:ascii="Times New Roman" w:hAnsi="Times New Roman"/>
          <w:sz w:val="28"/>
          <w:szCs w:val="28"/>
        </w:rPr>
        <w:t xml:space="preserve">специальном законе, регулирующем адвокатскую деятельность – </w:t>
      </w:r>
      <w:r w:rsidR="00646C09" w:rsidRPr="0087299B">
        <w:rPr>
          <w:rFonts w:ascii="Times New Roman" w:hAnsi="Times New Roman"/>
          <w:sz w:val="28"/>
          <w:szCs w:val="28"/>
        </w:rPr>
        <w:t>ст</w:t>
      </w:r>
      <w:r w:rsidR="00F065AA" w:rsidRPr="0087299B">
        <w:rPr>
          <w:rFonts w:ascii="Times New Roman" w:hAnsi="Times New Roman"/>
          <w:sz w:val="28"/>
          <w:szCs w:val="28"/>
        </w:rPr>
        <w:t>.</w:t>
      </w:r>
      <w:r w:rsidR="00646C09" w:rsidRPr="0087299B">
        <w:rPr>
          <w:rFonts w:ascii="Times New Roman" w:hAnsi="Times New Roman"/>
          <w:sz w:val="28"/>
          <w:szCs w:val="28"/>
        </w:rPr>
        <w:t xml:space="preserve"> 29 </w:t>
      </w:r>
      <w:r w:rsidR="00F065AA" w:rsidRPr="0087299B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31.05.2002 N 63-ФЗ "Об адвокатской деятельности и адвокатуре в Российской Федерации"</w:t>
      </w:r>
      <w:r w:rsidR="003B4DD5" w:rsidRPr="0087299B">
        <w:rPr>
          <w:rStyle w:val="ab"/>
          <w:rFonts w:ascii="Times New Roman" w:hAnsi="Times New Roman"/>
          <w:sz w:val="28"/>
          <w:szCs w:val="28"/>
        </w:rPr>
        <w:footnoteReference w:id="2"/>
      </w:r>
      <w:r w:rsidR="000B3C80"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Закон № 630ФЗ)</w:t>
      </w:r>
      <w:r w:rsidR="00F065AA" w:rsidRPr="0087299B">
        <w:rPr>
          <w:rFonts w:ascii="Times New Roman" w:hAnsi="Times New Roman"/>
          <w:sz w:val="28"/>
          <w:szCs w:val="28"/>
        </w:rPr>
        <w:t xml:space="preserve">. Исходя из данных нормативных актов, </w:t>
      </w:r>
      <w:r w:rsidR="00646C09" w:rsidRPr="0087299B">
        <w:rPr>
          <w:rFonts w:ascii="Times New Roman" w:hAnsi="Times New Roman"/>
          <w:sz w:val="28"/>
          <w:szCs w:val="28"/>
        </w:rPr>
        <w:t>адвокатская палата субъекта</w:t>
      </w:r>
      <w:r w:rsidR="00EF44C4" w:rsidRPr="0087299B">
        <w:rPr>
          <w:rFonts w:ascii="Times New Roman" w:hAnsi="Times New Roman"/>
          <w:sz w:val="28"/>
          <w:szCs w:val="28"/>
        </w:rPr>
        <w:t xml:space="preserve"> РФ</w:t>
      </w:r>
      <w:r w:rsidR="00646C09" w:rsidRPr="008729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65AA" w:rsidRPr="0087299B">
        <w:rPr>
          <w:rFonts w:ascii="Times New Roman" w:hAnsi="Times New Roman"/>
          <w:sz w:val="28"/>
          <w:szCs w:val="28"/>
        </w:rPr>
        <w:t>- это</w:t>
      </w:r>
      <w:proofErr w:type="gramEnd"/>
      <w:r w:rsidR="00646C09" w:rsidRPr="0087299B">
        <w:rPr>
          <w:rFonts w:ascii="Times New Roman" w:hAnsi="Times New Roman"/>
          <w:sz w:val="28"/>
          <w:szCs w:val="28"/>
        </w:rPr>
        <w:t xml:space="preserve"> негосударственная некоммерческая организация, основанная на обязательном членстве адвокатов одного субъекта </w:t>
      </w:r>
      <w:r w:rsidR="00F065AA" w:rsidRPr="0087299B">
        <w:rPr>
          <w:rFonts w:ascii="Times New Roman" w:hAnsi="Times New Roman"/>
          <w:sz w:val="28"/>
          <w:szCs w:val="28"/>
        </w:rPr>
        <w:t>РФ</w:t>
      </w:r>
      <w:r w:rsidR="003B4DD5" w:rsidRPr="0087299B">
        <w:rPr>
          <w:rFonts w:ascii="Times New Roman" w:hAnsi="Times New Roman"/>
          <w:sz w:val="28"/>
          <w:szCs w:val="28"/>
        </w:rPr>
        <w:t>.</w:t>
      </w:r>
      <w:r w:rsidR="00C53005" w:rsidRPr="0087299B">
        <w:rPr>
          <w:rFonts w:ascii="Times New Roman" w:hAnsi="Times New Roman"/>
          <w:sz w:val="28"/>
          <w:szCs w:val="28"/>
        </w:rPr>
        <w:t xml:space="preserve"> Из данного определения вытекает правовой статус данной организации. </w:t>
      </w:r>
    </w:p>
    <w:p w14:paraId="1EA1632B" w14:textId="77777777" w:rsidR="001F7565" w:rsidRPr="0087299B" w:rsidRDefault="000B3C80" w:rsidP="001F75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color w:val="000000"/>
          <w:sz w:val="28"/>
          <w:szCs w:val="28"/>
        </w:rPr>
        <w:t xml:space="preserve">Поскольку это – юридическое лицо, то АП субъекта РФ подлежит государственной регистрации, после того, как решение о ее создании будет принято </w:t>
      </w: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учредительным собранием (конференцией) адвокатов</w:t>
      </w:r>
      <w:r w:rsidRPr="0087299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F7565" w:rsidRPr="0087299B">
        <w:rPr>
          <w:rFonts w:ascii="Times New Roman" w:hAnsi="Times New Roman"/>
          <w:bCs/>
          <w:color w:val="000000"/>
          <w:sz w:val="28"/>
          <w:szCs w:val="28"/>
        </w:rPr>
        <w:t xml:space="preserve">Цели создания АП субъекта РФ  указаны в ч. 4 ст. 29 Закона </w:t>
      </w:r>
      <w:r w:rsidR="001F7565" w:rsidRPr="0087299B">
        <w:rPr>
          <w:rFonts w:ascii="Times New Roman" w:hAnsi="Times New Roman"/>
          <w:sz w:val="28"/>
          <w:szCs w:val="28"/>
        </w:rPr>
        <w:t>№ 63-ФЗ</w:t>
      </w:r>
      <w:r w:rsidR="001F7565" w:rsidRPr="0087299B">
        <w:rPr>
          <w:rFonts w:ascii="Times New Roman" w:hAnsi="Times New Roman"/>
          <w:bCs/>
          <w:sz w:val="28"/>
          <w:szCs w:val="28"/>
        </w:rPr>
        <w:t xml:space="preserve"> и они следующие:</w:t>
      </w:r>
    </w:p>
    <w:p w14:paraId="30661834" w14:textId="77777777" w:rsidR="001F7565" w:rsidRPr="0087299B" w:rsidRDefault="001F7565" w:rsidP="001F75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9B">
        <w:rPr>
          <w:rFonts w:ascii="Times New Roman" w:hAnsi="Times New Roman"/>
          <w:color w:val="000000"/>
          <w:sz w:val="28"/>
          <w:szCs w:val="28"/>
        </w:rPr>
        <w:t>- обеспечение оказания квалифицированной юридической помощи, ее доступности;</w:t>
      </w:r>
    </w:p>
    <w:p w14:paraId="57BB437A" w14:textId="77777777" w:rsidR="001F7565" w:rsidRPr="0087299B" w:rsidRDefault="001F7565" w:rsidP="001F75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color w:val="000000"/>
          <w:sz w:val="28"/>
          <w:szCs w:val="28"/>
        </w:rPr>
        <w:t>- организация бесплатной юридической помощи;</w:t>
      </w:r>
    </w:p>
    <w:p w14:paraId="46188F30" w14:textId="77777777" w:rsidR="001F7565" w:rsidRPr="0087299B" w:rsidRDefault="001F7565" w:rsidP="001F75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99B">
        <w:rPr>
          <w:rFonts w:ascii="Times New Roman" w:hAnsi="Times New Roman"/>
          <w:color w:val="000000"/>
          <w:sz w:val="28"/>
          <w:szCs w:val="28"/>
        </w:rPr>
        <w:t>- представительство и защита интересов адвокатов в различных органах и организациях;</w:t>
      </w:r>
    </w:p>
    <w:p w14:paraId="373A058C" w14:textId="77777777" w:rsidR="001F7565" w:rsidRPr="0087299B" w:rsidRDefault="001F7565" w:rsidP="001F75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контроль за профессиональной подготовкой адвокатов;</w:t>
      </w:r>
    </w:p>
    <w:p w14:paraId="47F38EEC" w14:textId="77777777" w:rsidR="001F7565" w:rsidRPr="0087299B" w:rsidRDefault="001F7565" w:rsidP="001F75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соблюдением последними кодекса профессиональной этики адвоката</w:t>
      </w:r>
      <w:r w:rsidRPr="0087299B">
        <w:rPr>
          <w:rFonts w:ascii="Times New Roman" w:hAnsi="Times New Roman"/>
          <w:sz w:val="28"/>
          <w:szCs w:val="28"/>
          <w:vertAlign w:val="superscript"/>
        </w:rPr>
        <w:footnoteReference w:id="3"/>
      </w:r>
      <w:r w:rsidRPr="0087299B">
        <w:rPr>
          <w:rFonts w:ascii="Times New Roman" w:hAnsi="Times New Roman"/>
          <w:sz w:val="28"/>
          <w:szCs w:val="28"/>
        </w:rPr>
        <w:t>.</w:t>
      </w:r>
    </w:p>
    <w:p w14:paraId="72B56083" w14:textId="12478383" w:rsidR="00125334" w:rsidRPr="0087299B" w:rsidRDefault="00125334" w:rsidP="0012533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hAnsi="Times New Roman"/>
          <w:sz w:val="28"/>
          <w:szCs w:val="28"/>
        </w:rPr>
        <w:t>Отметим, что она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вправе осуществлять адвокатскую деятельность от своего имени, а также заниматься предпринимательской деятельностью. </w:t>
      </w:r>
    </w:p>
    <w:p w14:paraId="69E1F7C1" w14:textId="47E35544" w:rsidR="00F11BFE" w:rsidRPr="0087299B" w:rsidRDefault="00C53005" w:rsidP="00F11BF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299B">
        <w:rPr>
          <w:rFonts w:ascii="Times New Roman" w:hAnsi="Times New Roman"/>
          <w:color w:val="000000"/>
          <w:sz w:val="28"/>
          <w:szCs w:val="28"/>
        </w:rPr>
        <w:t xml:space="preserve">Как всякое юридическое лицо АП субъекта РФ имеет свое наименование, однако, содержащее указание на ее организационно-правовую форму и субъект </w:t>
      </w:r>
      <w:r w:rsidRPr="0087299B">
        <w:rPr>
          <w:rFonts w:ascii="Times New Roman" w:hAnsi="Times New Roman"/>
          <w:color w:val="000000"/>
          <w:sz w:val="28"/>
          <w:szCs w:val="28"/>
        </w:rPr>
        <w:lastRenderedPageBreak/>
        <w:t>РФ, на территории которого она образована</w:t>
      </w:r>
      <w:r w:rsidR="00F11BFE" w:rsidRPr="0087299B">
        <w:rPr>
          <w:rFonts w:ascii="Times New Roman" w:hAnsi="Times New Roman"/>
          <w:color w:val="000000"/>
          <w:sz w:val="28"/>
          <w:szCs w:val="28"/>
        </w:rPr>
        <w:t xml:space="preserve">; имеет </w:t>
      </w:r>
      <w:r w:rsidR="00F11BFE"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свой баланс, расчетные счета, печать, штампы и бланки.</w:t>
      </w:r>
    </w:p>
    <w:p w14:paraId="0C76762C" w14:textId="17789F5C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При этом в законе четко указано, что на территории субъекта РФ может быть образована лишь одна </w:t>
      </w:r>
      <w:r w:rsidR="00F11BFE" w:rsidRPr="0087299B">
        <w:rPr>
          <w:rFonts w:ascii="Times New Roman" w:hAnsi="Times New Roman"/>
          <w:sz w:val="28"/>
          <w:szCs w:val="28"/>
        </w:rPr>
        <w:t>АП</w:t>
      </w:r>
      <w:r w:rsidRPr="0087299B">
        <w:rPr>
          <w:rFonts w:ascii="Times New Roman" w:hAnsi="Times New Roman"/>
          <w:sz w:val="28"/>
          <w:szCs w:val="28"/>
        </w:rPr>
        <w:t xml:space="preserve">, которая не </w:t>
      </w:r>
      <w:r w:rsidR="00F11BFE" w:rsidRPr="0087299B">
        <w:rPr>
          <w:rFonts w:ascii="Times New Roman" w:hAnsi="Times New Roman"/>
          <w:sz w:val="28"/>
          <w:szCs w:val="28"/>
        </w:rPr>
        <w:t xml:space="preserve">может </w:t>
      </w:r>
      <w:r w:rsidRPr="0087299B">
        <w:rPr>
          <w:rFonts w:ascii="Times New Roman" w:hAnsi="Times New Roman"/>
          <w:sz w:val="28"/>
          <w:szCs w:val="28"/>
        </w:rPr>
        <w:t xml:space="preserve">образовывать свои структурные подразделения, филиалы и представительства на территориях иных субъектов РФ. Не допускается действующим законодательством и образование межрегиональных и иных межтерриториальных </w:t>
      </w:r>
      <w:r w:rsidR="00F11BFE" w:rsidRPr="0087299B">
        <w:rPr>
          <w:rFonts w:ascii="Times New Roman" w:hAnsi="Times New Roman"/>
          <w:sz w:val="28"/>
          <w:szCs w:val="28"/>
        </w:rPr>
        <w:t>АП</w:t>
      </w:r>
      <w:r w:rsidRPr="0087299B">
        <w:rPr>
          <w:rFonts w:ascii="Times New Roman" w:hAnsi="Times New Roman"/>
          <w:sz w:val="28"/>
          <w:szCs w:val="28"/>
        </w:rPr>
        <w:t>.</w:t>
      </w:r>
    </w:p>
    <w:p w14:paraId="37A03D51" w14:textId="1BE4DD7C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Она не подлежит реорганизации, а ее ликвидация возможна лишь на основании федерального конституционного закона об образовании в составе РФ нового субъекта (ч. 7 ст. 29 Закона № 63-ФЗ).</w:t>
      </w:r>
    </w:p>
    <w:p w14:paraId="3F144F27" w14:textId="77777777" w:rsidR="009211E3" w:rsidRPr="0087299B" w:rsidRDefault="009211E3" w:rsidP="009211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Система органов адвокатской палаты субъекта РФ построена на принципах самоуправления адвокатского сообщества и равенства адвокатов</w:t>
      </w:r>
      <w:r w:rsidRPr="0087299B">
        <w:rPr>
          <w:rStyle w:val="ab"/>
          <w:rFonts w:ascii="Times New Roman" w:hAnsi="Times New Roman"/>
          <w:sz w:val="28"/>
          <w:szCs w:val="28"/>
        </w:rPr>
        <w:footnoteReference w:id="4"/>
      </w:r>
      <w:r w:rsidRPr="0087299B">
        <w:rPr>
          <w:rFonts w:ascii="Times New Roman" w:hAnsi="Times New Roman"/>
          <w:sz w:val="28"/>
          <w:szCs w:val="28"/>
        </w:rPr>
        <w:t>.</w:t>
      </w:r>
    </w:p>
    <w:p w14:paraId="195D2345" w14:textId="3CF0B50C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Органами </w:t>
      </w:r>
      <w:r w:rsidR="00DD1D42" w:rsidRPr="0087299B">
        <w:rPr>
          <w:rFonts w:ascii="Times New Roman" w:hAnsi="Times New Roman"/>
          <w:sz w:val="28"/>
          <w:szCs w:val="28"/>
        </w:rPr>
        <w:t>АП</w:t>
      </w:r>
      <w:r w:rsidRPr="0087299B">
        <w:rPr>
          <w:rFonts w:ascii="Times New Roman" w:hAnsi="Times New Roman"/>
          <w:sz w:val="28"/>
          <w:szCs w:val="28"/>
        </w:rPr>
        <w:t xml:space="preserve"> </w:t>
      </w:r>
      <w:bookmarkStart w:id="0" w:name="_Hlk117804479"/>
      <w:r w:rsidRPr="0087299B">
        <w:rPr>
          <w:rFonts w:ascii="Times New Roman" w:hAnsi="Times New Roman"/>
          <w:sz w:val="28"/>
          <w:szCs w:val="28"/>
        </w:rPr>
        <w:t xml:space="preserve">субъекта РФ </w:t>
      </w:r>
      <w:bookmarkEnd w:id="0"/>
      <w:r w:rsidRPr="0087299B">
        <w:rPr>
          <w:rFonts w:ascii="Times New Roman" w:hAnsi="Times New Roman"/>
          <w:sz w:val="28"/>
          <w:szCs w:val="28"/>
        </w:rPr>
        <w:t>являются:</w:t>
      </w:r>
    </w:p>
    <w:p w14:paraId="251ED58D" w14:textId="781AE7C4" w:rsidR="00B3579A" w:rsidRPr="0087299B" w:rsidRDefault="00B3579A" w:rsidP="00B3579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87299B">
        <w:rPr>
          <w:rFonts w:ascii="Times New Roman" w:hAnsi="Times New Roman"/>
          <w:sz w:val="28"/>
          <w:szCs w:val="28"/>
        </w:rPr>
        <w:t>1) собрание адвокатов</w:t>
      </w:r>
      <w:r w:rsidR="00DD1D42" w:rsidRPr="0087299B">
        <w:rPr>
          <w:rFonts w:ascii="Times New Roman" w:hAnsi="Times New Roman"/>
          <w:sz w:val="28"/>
          <w:szCs w:val="28"/>
        </w:rPr>
        <w:t xml:space="preserve">, которое является </w:t>
      </w:r>
      <w:r w:rsidRPr="0087299B">
        <w:rPr>
          <w:rFonts w:ascii="Times New Roman" w:hAnsi="Times New Roman"/>
          <w:bCs/>
          <w:sz w:val="28"/>
          <w:szCs w:val="28"/>
        </w:rPr>
        <w:t>высши</w:t>
      </w:r>
      <w:r w:rsidR="00DD1D42" w:rsidRPr="0087299B">
        <w:rPr>
          <w:rFonts w:ascii="Times New Roman" w:hAnsi="Times New Roman"/>
          <w:bCs/>
          <w:sz w:val="28"/>
          <w:szCs w:val="28"/>
        </w:rPr>
        <w:t>м</w:t>
      </w:r>
      <w:r w:rsidRPr="0087299B">
        <w:rPr>
          <w:rFonts w:ascii="Times New Roman" w:hAnsi="Times New Roman"/>
          <w:bCs/>
          <w:sz w:val="28"/>
          <w:szCs w:val="28"/>
        </w:rPr>
        <w:t xml:space="preserve"> </w:t>
      </w:r>
      <w:r w:rsidR="00DD1D42" w:rsidRPr="0087299B">
        <w:rPr>
          <w:rFonts w:ascii="Times New Roman" w:hAnsi="Times New Roman"/>
          <w:bCs/>
          <w:sz w:val="28"/>
          <w:szCs w:val="28"/>
        </w:rPr>
        <w:t xml:space="preserve">ее </w:t>
      </w:r>
      <w:r w:rsidRPr="0087299B">
        <w:rPr>
          <w:rFonts w:ascii="Times New Roman" w:hAnsi="Times New Roman"/>
          <w:bCs/>
          <w:sz w:val="28"/>
          <w:szCs w:val="28"/>
        </w:rPr>
        <w:t>орган</w:t>
      </w:r>
      <w:r w:rsidR="00DD1D42" w:rsidRPr="0087299B">
        <w:rPr>
          <w:rFonts w:ascii="Times New Roman" w:hAnsi="Times New Roman"/>
          <w:bCs/>
          <w:sz w:val="28"/>
          <w:szCs w:val="28"/>
        </w:rPr>
        <w:t xml:space="preserve">ом. Оно </w:t>
      </w:r>
      <w:r w:rsidRPr="0087299B">
        <w:rPr>
          <w:rFonts w:ascii="Times New Roman" w:hAnsi="Times New Roman"/>
          <w:bCs/>
          <w:sz w:val="28"/>
          <w:szCs w:val="28"/>
        </w:rPr>
        <w:t xml:space="preserve"> собирается не реже раза в год при наличии не менее 2/3 делегатов. </w:t>
      </w:r>
    </w:p>
    <w:p w14:paraId="2AF340A4" w14:textId="67C15AA2" w:rsidR="00B3579A" w:rsidRPr="0087299B" w:rsidRDefault="00DD1D42" w:rsidP="00B3579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Если </w:t>
      </w:r>
      <w:r w:rsidR="00B3579A" w:rsidRPr="0087299B">
        <w:rPr>
          <w:rFonts w:ascii="Times New Roman" w:hAnsi="Times New Roman"/>
          <w:bCs/>
          <w:sz w:val="28"/>
          <w:szCs w:val="28"/>
        </w:rPr>
        <w:t>численност</w:t>
      </w:r>
      <w:r w:rsidRPr="0087299B">
        <w:rPr>
          <w:rFonts w:ascii="Times New Roman" w:hAnsi="Times New Roman"/>
          <w:bCs/>
          <w:sz w:val="28"/>
          <w:szCs w:val="28"/>
        </w:rPr>
        <w:t>ь</w:t>
      </w:r>
      <w:r w:rsidR="00B3579A" w:rsidRPr="0087299B">
        <w:rPr>
          <w:rFonts w:ascii="Times New Roman" w:hAnsi="Times New Roman"/>
          <w:bCs/>
          <w:sz w:val="28"/>
          <w:szCs w:val="28"/>
        </w:rPr>
        <w:t xml:space="preserve"> </w:t>
      </w:r>
      <w:r w:rsidRPr="0087299B">
        <w:rPr>
          <w:rFonts w:ascii="Times New Roman" w:hAnsi="Times New Roman"/>
          <w:bCs/>
          <w:sz w:val="28"/>
          <w:szCs w:val="28"/>
        </w:rPr>
        <w:t xml:space="preserve">АП </w:t>
      </w:r>
      <w:r w:rsidR="00B3579A" w:rsidRPr="0087299B">
        <w:rPr>
          <w:rFonts w:ascii="Times New Roman" w:hAnsi="Times New Roman"/>
          <w:bCs/>
          <w:sz w:val="28"/>
          <w:szCs w:val="28"/>
        </w:rPr>
        <w:t xml:space="preserve"> </w:t>
      </w:r>
      <w:r w:rsidRPr="0087299B">
        <w:rPr>
          <w:rFonts w:ascii="Times New Roman" w:hAnsi="Times New Roman"/>
          <w:sz w:val="28"/>
          <w:szCs w:val="28"/>
        </w:rPr>
        <w:t xml:space="preserve">субъекта РФ </w:t>
      </w:r>
      <w:r w:rsidR="00B3579A" w:rsidRPr="0087299B">
        <w:rPr>
          <w:rFonts w:ascii="Times New Roman" w:hAnsi="Times New Roman"/>
          <w:bCs/>
          <w:sz w:val="28"/>
          <w:szCs w:val="28"/>
        </w:rPr>
        <w:t>бол</w:t>
      </w:r>
      <w:r w:rsidRPr="0087299B">
        <w:rPr>
          <w:rFonts w:ascii="Times New Roman" w:hAnsi="Times New Roman"/>
          <w:bCs/>
          <w:sz w:val="28"/>
          <w:szCs w:val="28"/>
        </w:rPr>
        <w:t>ьше</w:t>
      </w:r>
      <w:r w:rsidR="00B3579A" w:rsidRPr="0087299B">
        <w:rPr>
          <w:rFonts w:ascii="Times New Roman" w:hAnsi="Times New Roman"/>
          <w:bCs/>
          <w:sz w:val="28"/>
          <w:szCs w:val="28"/>
        </w:rPr>
        <w:t xml:space="preserve"> 300 человек, </w:t>
      </w:r>
      <w:r w:rsidRPr="0087299B">
        <w:rPr>
          <w:rFonts w:ascii="Times New Roman" w:hAnsi="Times New Roman"/>
          <w:bCs/>
          <w:sz w:val="28"/>
          <w:szCs w:val="28"/>
        </w:rPr>
        <w:t xml:space="preserve">то </w:t>
      </w:r>
      <w:r w:rsidR="00B3579A" w:rsidRPr="0087299B">
        <w:rPr>
          <w:rFonts w:ascii="Times New Roman" w:hAnsi="Times New Roman"/>
          <w:bCs/>
          <w:sz w:val="28"/>
          <w:szCs w:val="28"/>
        </w:rPr>
        <w:t xml:space="preserve">высшим органом будет конференция адвокатов. </w:t>
      </w:r>
    </w:p>
    <w:p w14:paraId="510392D1" w14:textId="411661C1" w:rsidR="00B3579A" w:rsidRPr="0087299B" w:rsidRDefault="00DD1D42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99B">
        <w:rPr>
          <w:rFonts w:ascii="Times New Roman" w:hAnsi="Times New Roman"/>
          <w:sz w:val="28"/>
          <w:szCs w:val="28"/>
        </w:rPr>
        <w:t>Полномочия собрания (или конференции)</w:t>
      </w:r>
      <w:r w:rsidR="00B3579A" w:rsidRPr="0087299B">
        <w:rPr>
          <w:rFonts w:ascii="Times New Roman" w:hAnsi="Times New Roman"/>
          <w:sz w:val="28"/>
          <w:szCs w:val="28"/>
        </w:rPr>
        <w:t xml:space="preserve"> (ч. 2 ст. 30 Закона № 63-ФЗ):</w:t>
      </w:r>
    </w:p>
    <w:p w14:paraId="11244175" w14:textId="4D5BD813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- формирование совета </w:t>
      </w:r>
      <w:r w:rsidR="00DD1D42" w:rsidRPr="0087299B">
        <w:rPr>
          <w:rFonts w:ascii="Times New Roman" w:hAnsi="Times New Roman"/>
          <w:sz w:val="28"/>
          <w:szCs w:val="28"/>
        </w:rPr>
        <w:t>АП</w:t>
      </w:r>
      <w:r w:rsidRPr="0087299B">
        <w:rPr>
          <w:rFonts w:ascii="Times New Roman" w:hAnsi="Times New Roman"/>
          <w:sz w:val="28"/>
          <w:szCs w:val="28"/>
        </w:rPr>
        <w:t xml:space="preserve"> субъекта </w:t>
      </w:r>
      <w:r w:rsidR="00DD1D42" w:rsidRPr="0087299B">
        <w:rPr>
          <w:rFonts w:ascii="Times New Roman" w:hAnsi="Times New Roman"/>
          <w:sz w:val="28"/>
          <w:szCs w:val="28"/>
        </w:rPr>
        <w:t>РФ</w:t>
      </w:r>
      <w:r w:rsidR="00E043E8" w:rsidRPr="0087299B">
        <w:rPr>
          <w:rFonts w:ascii="Times New Roman" w:hAnsi="Times New Roman"/>
          <w:sz w:val="28"/>
          <w:szCs w:val="28"/>
        </w:rPr>
        <w:t xml:space="preserve"> и определение его места нахождения</w:t>
      </w:r>
      <w:r w:rsidR="006A307A" w:rsidRPr="0087299B">
        <w:rPr>
          <w:rFonts w:ascii="Times New Roman" w:hAnsi="Times New Roman"/>
          <w:sz w:val="28"/>
          <w:szCs w:val="28"/>
        </w:rPr>
        <w:t>, его досрочное прекращение</w:t>
      </w:r>
      <w:r w:rsidRPr="0087299B">
        <w:rPr>
          <w:rFonts w:ascii="Times New Roman" w:hAnsi="Times New Roman"/>
          <w:sz w:val="28"/>
          <w:szCs w:val="28"/>
        </w:rPr>
        <w:t>;</w:t>
      </w:r>
    </w:p>
    <w:p w14:paraId="36EFDDB3" w14:textId="7BE12EEA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- избрание членов ревизионной </w:t>
      </w:r>
      <w:r w:rsidR="00DD1D42" w:rsidRPr="0087299B">
        <w:rPr>
          <w:rFonts w:ascii="Times New Roman" w:hAnsi="Times New Roman"/>
          <w:sz w:val="28"/>
          <w:szCs w:val="28"/>
        </w:rPr>
        <w:t xml:space="preserve">и квалификационной </w:t>
      </w:r>
      <w:r w:rsidRPr="0087299B">
        <w:rPr>
          <w:rFonts w:ascii="Times New Roman" w:hAnsi="Times New Roman"/>
          <w:sz w:val="28"/>
          <w:szCs w:val="28"/>
        </w:rPr>
        <w:t>комиссии;</w:t>
      </w:r>
    </w:p>
    <w:p w14:paraId="78F0480F" w14:textId="4A437A02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избрание представителя</w:t>
      </w:r>
      <w:r w:rsidR="00E043E8" w:rsidRPr="0087299B">
        <w:rPr>
          <w:rFonts w:ascii="Times New Roman" w:hAnsi="Times New Roman"/>
          <w:sz w:val="28"/>
          <w:szCs w:val="28"/>
        </w:rPr>
        <w:t xml:space="preserve"> (лей)</w:t>
      </w:r>
      <w:r w:rsidRPr="0087299B">
        <w:rPr>
          <w:rFonts w:ascii="Times New Roman" w:hAnsi="Times New Roman"/>
          <w:sz w:val="28"/>
          <w:szCs w:val="28"/>
        </w:rPr>
        <w:t xml:space="preserve"> на Всероссийский съезд адвокатов;</w:t>
      </w:r>
    </w:p>
    <w:p w14:paraId="35094D47" w14:textId="21493DE6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- определение размера обязательных отчислений адвокатов на общие нужды </w:t>
      </w:r>
      <w:r w:rsidR="00E043E8" w:rsidRPr="0087299B">
        <w:rPr>
          <w:rFonts w:ascii="Times New Roman" w:hAnsi="Times New Roman"/>
          <w:sz w:val="28"/>
          <w:szCs w:val="28"/>
        </w:rPr>
        <w:t>АП</w:t>
      </w:r>
      <w:r w:rsidRPr="0087299B">
        <w:rPr>
          <w:rFonts w:ascii="Times New Roman" w:hAnsi="Times New Roman"/>
          <w:sz w:val="28"/>
          <w:szCs w:val="28"/>
        </w:rPr>
        <w:t>;</w:t>
      </w:r>
    </w:p>
    <w:p w14:paraId="6387805A" w14:textId="577D2C77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</w:t>
      </w:r>
      <w:r w:rsidR="00E043E8" w:rsidRPr="0087299B">
        <w:rPr>
          <w:rFonts w:ascii="Times New Roman" w:hAnsi="Times New Roman"/>
          <w:sz w:val="28"/>
          <w:szCs w:val="28"/>
        </w:rPr>
        <w:t xml:space="preserve"> </w:t>
      </w:r>
      <w:r w:rsidRPr="0087299B">
        <w:rPr>
          <w:rFonts w:ascii="Times New Roman" w:hAnsi="Times New Roman"/>
          <w:sz w:val="28"/>
          <w:szCs w:val="28"/>
        </w:rPr>
        <w:t>создание целевых фондов;</w:t>
      </w:r>
    </w:p>
    <w:p w14:paraId="781FA9B8" w14:textId="2A360204" w:rsidR="006A307A" w:rsidRPr="0087299B" w:rsidRDefault="006A307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утверждение отчета ревизионной комиссии и отчетов совета;</w:t>
      </w:r>
    </w:p>
    <w:p w14:paraId="6053DC61" w14:textId="166380EF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- установление мер поощрения и ответственности адвокатов и </w:t>
      </w:r>
      <w:r w:rsidR="00E043E8" w:rsidRPr="0087299B">
        <w:rPr>
          <w:rFonts w:ascii="Times New Roman" w:hAnsi="Times New Roman"/>
          <w:sz w:val="28"/>
          <w:szCs w:val="28"/>
        </w:rPr>
        <w:t>пр</w:t>
      </w:r>
      <w:r w:rsidRPr="0087299B">
        <w:rPr>
          <w:rFonts w:ascii="Times New Roman" w:hAnsi="Times New Roman"/>
          <w:sz w:val="28"/>
          <w:szCs w:val="28"/>
        </w:rPr>
        <w:t>.</w:t>
      </w:r>
    </w:p>
    <w:p w14:paraId="2BF84657" w14:textId="77777777" w:rsidR="006A307A" w:rsidRPr="0087299B" w:rsidRDefault="006A307A" w:rsidP="006A30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lastRenderedPageBreak/>
        <w:t xml:space="preserve">Согласно пункту 1 статьи 30 ФЗ «Об адвокатской деятельности и адвокатуре в РФ» высшим органом адвокатской палаты субъекта Российской Федерации является собрание адвокатов. Если в адвокатской палате зарегистрировано более 300 человек, то в ней высшим органов выступает конференция адвокатов. </w:t>
      </w:r>
    </w:p>
    <w:p w14:paraId="6EAF4321" w14:textId="77777777" w:rsidR="006A307A" w:rsidRPr="0087299B" w:rsidRDefault="006A307A" w:rsidP="006A30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Собрание (конференция) адвокатов является может принимать решения, если в ней участвуют не менее двух третей членов палаты. Решения приниматься простым большинством голосов. </w:t>
      </w:r>
    </w:p>
    <w:p w14:paraId="0C3A4D5C" w14:textId="5639A5D3" w:rsidR="00B3579A" w:rsidRPr="00B478AD" w:rsidRDefault="00B3579A" w:rsidP="00B478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2) совет адвокат</w:t>
      </w:r>
      <w:r w:rsidR="00B478AD">
        <w:rPr>
          <w:rFonts w:ascii="Times New Roman" w:hAnsi="Times New Roman"/>
          <w:sz w:val="28"/>
          <w:szCs w:val="28"/>
        </w:rPr>
        <w:t>ской палаты</w:t>
      </w:r>
      <w:r w:rsidRPr="0087299B">
        <w:rPr>
          <w:rFonts w:ascii="Times New Roman" w:hAnsi="Times New Roman"/>
          <w:sz w:val="28"/>
          <w:szCs w:val="28"/>
        </w:rPr>
        <w:t xml:space="preserve"> - </w:t>
      </w:r>
      <w:r w:rsidRPr="0087299B">
        <w:rPr>
          <w:rFonts w:ascii="Times New Roman" w:hAnsi="Times New Roman"/>
          <w:bCs/>
          <w:sz w:val="28"/>
          <w:szCs w:val="28"/>
        </w:rPr>
        <w:t>коллегиальный исполнительный орган</w:t>
      </w:r>
      <w:r w:rsidR="00E043E8" w:rsidRPr="0087299B">
        <w:rPr>
          <w:rFonts w:ascii="Times New Roman" w:hAnsi="Times New Roman"/>
          <w:bCs/>
          <w:sz w:val="28"/>
          <w:szCs w:val="28"/>
        </w:rPr>
        <w:t xml:space="preserve">. Состав его - </w:t>
      </w:r>
      <w:r w:rsidRPr="0087299B">
        <w:rPr>
          <w:rFonts w:ascii="Times New Roman" w:hAnsi="Times New Roman"/>
          <w:bCs/>
          <w:sz w:val="28"/>
          <w:szCs w:val="28"/>
        </w:rPr>
        <w:t xml:space="preserve">не более 15 человек </w:t>
      </w:r>
      <w:r w:rsidR="00E043E8" w:rsidRPr="0087299B">
        <w:rPr>
          <w:rFonts w:ascii="Times New Roman" w:hAnsi="Times New Roman"/>
          <w:bCs/>
          <w:sz w:val="28"/>
          <w:szCs w:val="28"/>
        </w:rPr>
        <w:t xml:space="preserve">избирается </w:t>
      </w:r>
      <w:r w:rsidRPr="0087299B">
        <w:rPr>
          <w:rFonts w:ascii="Times New Roman" w:hAnsi="Times New Roman"/>
          <w:bCs/>
          <w:sz w:val="28"/>
          <w:szCs w:val="28"/>
        </w:rPr>
        <w:t xml:space="preserve">собранием (конференцией) </w:t>
      </w:r>
      <w:r w:rsidRPr="00B478AD">
        <w:rPr>
          <w:rFonts w:ascii="Times New Roman" w:hAnsi="Times New Roman"/>
          <w:bCs/>
          <w:sz w:val="28"/>
          <w:szCs w:val="28"/>
        </w:rPr>
        <w:t xml:space="preserve">адвокатов тайным голосованием, обновляется </w:t>
      </w:r>
      <w:r w:rsidR="00E043E8" w:rsidRPr="00B478AD">
        <w:rPr>
          <w:rFonts w:ascii="Times New Roman" w:hAnsi="Times New Roman"/>
          <w:bCs/>
          <w:sz w:val="28"/>
          <w:szCs w:val="28"/>
        </w:rPr>
        <w:t xml:space="preserve">он </w:t>
      </w:r>
      <w:r w:rsidRPr="00B478AD">
        <w:rPr>
          <w:rFonts w:ascii="Times New Roman" w:hAnsi="Times New Roman"/>
          <w:bCs/>
          <w:sz w:val="28"/>
          <w:szCs w:val="28"/>
        </w:rPr>
        <w:t>раз в два года не менее чем на одну треть (ст. 31 Закона</w:t>
      </w:r>
      <w:r w:rsidRPr="00B478AD">
        <w:rPr>
          <w:rFonts w:ascii="Times New Roman" w:hAnsi="Times New Roman"/>
          <w:sz w:val="28"/>
          <w:szCs w:val="28"/>
        </w:rPr>
        <w:t xml:space="preserve"> № 63-ФЗ)</w:t>
      </w:r>
      <w:r w:rsidRPr="00B478AD">
        <w:rPr>
          <w:rFonts w:ascii="Times New Roman" w:hAnsi="Times New Roman"/>
          <w:bCs/>
          <w:sz w:val="28"/>
          <w:szCs w:val="28"/>
        </w:rPr>
        <w:t xml:space="preserve"> . </w:t>
      </w:r>
    </w:p>
    <w:p w14:paraId="0E8B765B" w14:textId="03BC31D3" w:rsidR="00B478AD" w:rsidRPr="00B478AD" w:rsidRDefault="00B478AD" w:rsidP="009D698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9D6985">
        <w:rPr>
          <w:rFonts w:ascii="Times New Roman" w:eastAsia="Times New Roman" w:hAnsi="Times New Roman"/>
          <w:sz w:val="28"/>
          <w:szCs w:val="28"/>
          <w:lang w:eastAsia="ru-RU"/>
        </w:rPr>
        <w:t>обновлении п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резидент вносит </w:t>
      </w:r>
      <w:r w:rsidRPr="009D6985">
        <w:rPr>
          <w:rFonts w:ascii="Times New Roman" w:eastAsia="Times New Roman" w:hAnsi="Times New Roman"/>
          <w:sz w:val="28"/>
          <w:szCs w:val="28"/>
          <w:lang w:eastAsia="ru-RU"/>
        </w:rPr>
        <w:t>кандидатуры на выбытие и замещение выбывших на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рассмотрение совета, </w:t>
      </w:r>
      <w:r w:rsidRPr="009D6985">
        <w:rPr>
          <w:rFonts w:ascii="Times New Roman" w:eastAsia="Times New Roman" w:hAnsi="Times New Roman"/>
          <w:sz w:val="28"/>
          <w:szCs w:val="28"/>
          <w:lang w:eastAsia="ru-RU"/>
        </w:rPr>
        <w:t>после их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утверждения</w:t>
      </w:r>
      <w:r w:rsidRPr="009D6985">
        <w:rPr>
          <w:rFonts w:ascii="Times New Roman" w:eastAsia="Times New Roman" w:hAnsi="Times New Roman"/>
          <w:sz w:val="28"/>
          <w:szCs w:val="28"/>
          <w:lang w:eastAsia="ru-RU"/>
        </w:rPr>
        <w:t xml:space="preserve">, данные кандидатуры утверждаются 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>собрани</w:t>
      </w:r>
      <w:r w:rsidRPr="009D6985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 (конференци</w:t>
      </w:r>
      <w:r w:rsidRPr="009D698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Pr="009D6985">
        <w:rPr>
          <w:rFonts w:ascii="Times New Roman" w:eastAsia="Times New Roman" w:hAnsi="Times New Roman"/>
          <w:sz w:val="28"/>
          <w:szCs w:val="28"/>
          <w:lang w:eastAsia="ru-RU"/>
        </w:rPr>
        <w:t>Если кандидатуры не утверждены советом, то процедура повторяется.</w:t>
      </w:r>
    </w:p>
    <w:p w14:paraId="496BBDFD" w14:textId="51334F3C" w:rsidR="00B478AD" w:rsidRPr="00B478AD" w:rsidRDefault="00B478AD" w:rsidP="009D698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985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собрании (конференции) его участники также могут </w:t>
      </w:r>
      <w:r w:rsidR="009D6985" w:rsidRPr="009D6985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 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>вн</w:t>
      </w:r>
      <w:r w:rsidR="009D6985" w:rsidRPr="009D6985">
        <w:rPr>
          <w:rFonts w:ascii="Times New Roman" w:eastAsia="Times New Roman" w:hAnsi="Times New Roman"/>
          <w:sz w:val="28"/>
          <w:szCs w:val="28"/>
          <w:lang w:eastAsia="ru-RU"/>
        </w:rPr>
        <w:t>ести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своего числа кандидатуры для замещения вакан</w:t>
      </w:r>
      <w:r w:rsidR="009D6985" w:rsidRPr="009D6985">
        <w:rPr>
          <w:rFonts w:ascii="Times New Roman" w:eastAsia="Times New Roman" w:hAnsi="Times New Roman"/>
          <w:sz w:val="28"/>
          <w:szCs w:val="28"/>
          <w:lang w:eastAsia="ru-RU"/>
        </w:rPr>
        <w:t xml:space="preserve">сий на 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>членов совета</w:t>
      </w:r>
      <w:r w:rsidR="009D6985" w:rsidRPr="009D6985">
        <w:rPr>
          <w:rFonts w:ascii="Times New Roman" w:eastAsia="Times New Roman" w:hAnsi="Times New Roman"/>
          <w:sz w:val="28"/>
          <w:szCs w:val="28"/>
          <w:lang w:eastAsia="ru-RU"/>
        </w:rPr>
        <w:t xml:space="preserve">, тогда вопрос решается с 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6985" w:rsidRPr="009D6985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помощью 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>рейтингово</w:t>
      </w:r>
      <w:r w:rsidR="009D6985" w:rsidRPr="009D698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голосовани</w:t>
      </w:r>
      <w:r w:rsidR="009D6985" w:rsidRPr="009D698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478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всем кандидатурам. </w:t>
      </w:r>
    </w:p>
    <w:p w14:paraId="4EB0B340" w14:textId="6483AA43" w:rsidR="004147A2" w:rsidRPr="0087299B" w:rsidRDefault="004147A2" w:rsidP="009D698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D6985">
        <w:rPr>
          <w:rFonts w:ascii="Times New Roman" w:hAnsi="Times New Roman"/>
          <w:sz w:val="28"/>
          <w:szCs w:val="28"/>
        </w:rPr>
        <w:t>Заседания его созываются президентом АП не реже раза в месяц, по мере необходимости. Количество членов на заседании должно быть не меньше 2/3. Решения принимаются</w:t>
      </w:r>
      <w:r w:rsidRPr="0087299B">
        <w:rPr>
          <w:rFonts w:ascii="Times New Roman" w:hAnsi="Times New Roman"/>
          <w:sz w:val="28"/>
          <w:szCs w:val="28"/>
        </w:rPr>
        <w:t xml:space="preserve"> простым большинством голосов.</w:t>
      </w:r>
    </w:p>
    <w:p w14:paraId="33B666EA" w14:textId="77777777" w:rsidR="00B3579A" w:rsidRPr="0087299B" w:rsidRDefault="00B3579A" w:rsidP="00B3579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>Его полномочия:</w:t>
      </w:r>
    </w:p>
    <w:p w14:paraId="7796E417" w14:textId="76EA2228" w:rsidR="00B3579A" w:rsidRPr="0051004D" w:rsidRDefault="00B3579A" w:rsidP="0051004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04D">
        <w:rPr>
          <w:rFonts w:ascii="Times New Roman" w:hAnsi="Times New Roman"/>
          <w:bCs/>
          <w:sz w:val="28"/>
          <w:szCs w:val="28"/>
        </w:rPr>
        <w:t xml:space="preserve">-  избирает из своего состава президента </w:t>
      </w:r>
      <w:r w:rsidR="00E043E8" w:rsidRPr="0051004D">
        <w:rPr>
          <w:rFonts w:ascii="Times New Roman" w:hAnsi="Times New Roman"/>
          <w:bCs/>
          <w:sz w:val="28"/>
          <w:szCs w:val="28"/>
        </w:rPr>
        <w:t>АП</w:t>
      </w:r>
      <w:r w:rsidRPr="0051004D">
        <w:rPr>
          <w:rFonts w:ascii="Times New Roman" w:hAnsi="Times New Roman"/>
          <w:bCs/>
          <w:sz w:val="28"/>
          <w:szCs w:val="28"/>
        </w:rPr>
        <w:t xml:space="preserve"> сроком на четыре года и по его представлению одного или нескольких вице-президентов сроком на два года, определяет их  полномочия</w:t>
      </w:r>
      <w:r w:rsidR="0051004D" w:rsidRPr="0051004D">
        <w:rPr>
          <w:rFonts w:ascii="Times New Roman" w:hAnsi="Times New Roman"/>
          <w:bCs/>
          <w:sz w:val="28"/>
          <w:szCs w:val="28"/>
        </w:rPr>
        <w:t xml:space="preserve">. Из этого правила есть исключение – президента АП </w:t>
      </w:r>
      <w:r w:rsidR="0051004D" w:rsidRPr="0051004D">
        <w:rPr>
          <w:rFonts w:ascii="Times New Roman" w:eastAsia="Times New Roman" w:hAnsi="Times New Roman"/>
          <w:sz w:val="28"/>
          <w:szCs w:val="28"/>
          <w:lang w:eastAsia="ru-RU"/>
        </w:rPr>
        <w:t>избирает собрание (конференция) адвокатов, если на эту должность выдвигается член совета адвокатской палаты, занимавший должность президента адвокатской палаты не менее двух сроков</w:t>
      </w:r>
      <w:r w:rsidRPr="0051004D">
        <w:rPr>
          <w:rFonts w:ascii="Times New Roman" w:hAnsi="Times New Roman"/>
          <w:bCs/>
          <w:sz w:val="28"/>
          <w:szCs w:val="28"/>
        </w:rPr>
        <w:t xml:space="preserve">; </w:t>
      </w:r>
    </w:p>
    <w:p w14:paraId="72B93253" w14:textId="1FA668ED" w:rsidR="00B3579A" w:rsidRPr="0087299B" w:rsidRDefault="00B3579A" w:rsidP="0051004D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04D">
        <w:rPr>
          <w:rFonts w:ascii="Times New Roman" w:hAnsi="Times New Roman"/>
          <w:bCs/>
          <w:sz w:val="28"/>
          <w:szCs w:val="28"/>
        </w:rPr>
        <w:lastRenderedPageBreak/>
        <w:t>- определяет нормы представительства на конференцию</w:t>
      </w:r>
      <w:r w:rsidR="00564E3C" w:rsidRPr="0051004D">
        <w:rPr>
          <w:rFonts w:ascii="Times New Roman" w:hAnsi="Times New Roman"/>
          <w:bCs/>
          <w:sz w:val="28"/>
          <w:szCs w:val="28"/>
        </w:rPr>
        <w:t xml:space="preserve"> и порядок избрания делегатов</w:t>
      </w:r>
      <w:r w:rsidR="00564E3C" w:rsidRPr="0087299B">
        <w:rPr>
          <w:rFonts w:ascii="Times New Roman" w:hAnsi="Times New Roman"/>
          <w:bCs/>
          <w:sz w:val="28"/>
          <w:szCs w:val="28"/>
        </w:rPr>
        <w:t xml:space="preserve"> на нее</w:t>
      </w:r>
      <w:r w:rsidRPr="0087299B">
        <w:rPr>
          <w:rFonts w:ascii="Times New Roman" w:hAnsi="Times New Roman"/>
          <w:bCs/>
          <w:sz w:val="28"/>
          <w:szCs w:val="28"/>
        </w:rPr>
        <w:t xml:space="preserve">; </w:t>
      </w:r>
    </w:p>
    <w:p w14:paraId="45CC909D" w14:textId="77777777" w:rsidR="00B3579A" w:rsidRPr="0087299B" w:rsidRDefault="00B3579A" w:rsidP="00B3579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- принимает решения о создании юридических консультаций, финансирует их деятельность  и направляет туда адвокатов для работы; </w:t>
      </w:r>
    </w:p>
    <w:p w14:paraId="53D4B79E" w14:textId="503487D8" w:rsidR="00B3579A" w:rsidRPr="0087299B" w:rsidRDefault="00B3579A" w:rsidP="00B3579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>- определяет порядок выплаты вознаграждения оказывающим бесплатную юридическую помощь адвокатам</w:t>
      </w:r>
      <w:r w:rsidR="00564E3C" w:rsidRPr="0087299B">
        <w:rPr>
          <w:rFonts w:ascii="Times New Roman" w:hAnsi="Times New Roman"/>
          <w:bCs/>
          <w:sz w:val="28"/>
          <w:szCs w:val="28"/>
        </w:rPr>
        <w:t xml:space="preserve"> и в целом определяет порядок ее оказания</w:t>
      </w:r>
      <w:r w:rsidRPr="0087299B">
        <w:rPr>
          <w:rFonts w:ascii="Times New Roman" w:hAnsi="Times New Roman"/>
          <w:bCs/>
          <w:sz w:val="28"/>
          <w:szCs w:val="28"/>
        </w:rPr>
        <w:t xml:space="preserve">; </w:t>
      </w:r>
    </w:p>
    <w:p w14:paraId="22950769" w14:textId="43E4A381" w:rsidR="00B3579A" w:rsidRPr="0087299B" w:rsidRDefault="00B3579A" w:rsidP="00B3579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>- представляет адвокатскую палату</w:t>
      </w:r>
      <w:r w:rsidR="004147A2" w:rsidRPr="0087299B">
        <w:rPr>
          <w:rFonts w:ascii="Times New Roman" w:hAnsi="Times New Roman"/>
          <w:bCs/>
          <w:sz w:val="28"/>
          <w:szCs w:val="28"/>
        </w:rPr>
        <w:t xml:space="preserve"> и распоряжается ее имуществом</w:t>
      </w:r>
      <w:r w:rsidRPr="0087299B">
        <w:rPr>
          <w:rFonts w:ascii="Times New Roman" w:hAnsi="Times New Roman"/>
          <w:bCs/>
          <w:sz w:val="28"/>
          <w:szCs w:val="28"/>
        </w:rPr>
        <w:t xml:space="preserve">; </w:t>
      </w:r>
    </w:p>
    <w:p w14:paraId="099F72AB" w14:textId="77777777" w:rsidR="00564E3C" w:rsidRPr="0087299B" w:rsidRDefault="00B3579A" w:rsidP="00B3579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>- защищает профессиональные и социальные права адвокатов</w:t>
      </w:r>
      <w:r w:rsidR="00564E3C" w:rsidRPr="0087299B">
        <w:rPr>
          <w:rFonts w:ascii="Times New Roman" w:hAnsi="Times New Roman"/>
          <w:bCs/>
          <w:sz w:val="28"/>
          <w:szCs w:val="28"/>
        </w:rPr>
        <w:t>, рассматривает жалобы на их действия;</w:t>
      </w:r>
    </w:p>
    <w:p w14:paraId="4A4A06E9" w14:textId="5FCAD61A" w:rsidR="00B3579A" w:rsidRPr="0087299B" w:rsidRDefault="00564E3C" w:rsidP="00B3579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- созывает и формирует повестку дня  </w:t>
      </w:r>
      <w:r w:rsidRPr="0087299B">
        <w:rPr>
          <w:rFonts w:ascii="Times New Roman" w:hAnsi="Times New Roman"/>
          <w:sz w:val="28"/>
          <w:szCs w:val="28"/>
        </w:rPr>
        <w:t>собрания (конференции) адвокатов не реже раза в год</w:t>
      </w:r>
      <w:r w:rsidR="00B3579A" w:rsidRPr="0087299B">
        <w:rPr>
          <w:rFonts w:ascii="Times New Roman" w:hAnsi="Times New Roman"/>
          <w:bCs/>
          <w:sz w:val="28"/>
          <w:szCs w:val="28"/>
        </w:rPr>
        <w:t xml:space="preserve"> и </w:t>
      </w:r>
      <w:r w:rsidR="00E043E8" w:rsidRPr="0087299B">
        <w:rPr>
          <w:rFonts w:ascii="Times New Roman" w:hAnsi="Times New Roman"/>
          <w:bCs/>
          <w:sz w:val="28"/>
          <w:szCs w:val="28"/>
        </w:rPr>
        <w:t>пр</w:t>
      </w:r>
      <w:r w:rsidR="00B3579A" w:rsidRPr="0087299B">
        <w:rPr>
          <w:rFonts w:ascii="Times New Roman" w:hAnsi="Times New Roman"/>
          <w:bCs/>
          <w:sz w:val="28"/>
          <w:szCs w:val="28"/>
        </w:rPr>
        <w:t xml:space="preserve">. </w:t>
      </w:r>
    </w:p>
    <w:p w14:paraId="14F7E23A" w14:textId="44322028" w:rsidR="00B3579A" w:rsidRPr="0087299B" w:rsidRDefault="00D73332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9211E3" w:rsidRPr="0087299B">
        <w:rPr>
          <w:rFonts w:ascii="Times New Roman" w:hAnsi="Times New Roman"/>
          <w:sz w:val="28"/>
          <w:szCs w:val="28"/>
        </w:rPr>
        <w:t>Как уже отмечено, советом адвокатов избирается президент</w:t>
      </w:r>
      <w:r>
        <w:rPr>
          <w:rFonts w:ascii="Times New Roman" w:hAnsi="Times New Roman"/>
          <w:sz w:val="28"/>
          <w:szCs w:val="28"/>
        </w:rPr>
        <w:t xml:space="preserve"> на 4 года</w:t>
      </w:r>
      <w:r w:rsidR="009211E3" w:rsidRPr="0087299B">
        <w:rPr>
          <w:rFonts w:ascii="Times New Roman" w:hAnsi="Times New Roman"/>
          <w:sz w:val="28"/>
          <w:szCs w:val="28"/>
        </w:rPr>
        <w:t xml:space="preserve">. </w:t>
      </w:r>
      <w:r w:rsidR="00E043E8" w:rsidRPr="0087299B">
        <w:rPr>
          <w:rFonts w:ascii="Times New Roman" w:hAnsi="Times New Roman"/>
          <w:sz w:val="28"/>
          <w:szCs w:val="28"/>
        </w:rPr>
        <w:t>Полномочия Президента АП</w:t>
      </w:r>
      <w:r w:rsidR="009211E3" w:rsidRPr="0087299B">
        <w:rPr>
          <w:rFonts w:ascii="Times New Roman" w:hAnsi="Times New Roman"/>
          <w:sz w:val="28"/>
          <w:szCs w:val="28"/>
        </w:rPr>
        <w:t xml:space="preserve"> следующие</w:t>
      </w:r>
      <w:r w:rsidR="00B3579A" w:rsidRPr="0087299B">
        <w:rPr>
          <w:rFonts w:ascii="Times New Roman" w:hAnsi="Times New Roman"/>
          <w:sz w:val="28"/>
          <w:szCs w:val="28"/>
        </w:rPr>
        <w:t>:</w:t>
      </w:r>
    </w:p>
    <w:p w14:paraId="375BB9F6" w14:textId="7BD33B00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представляет ее;</w:t>
      </w:r>
    </w:p>
    <w:p w14:paraId="54F9DC05" w14:textId="77777777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выдает доверенности и заключает сделки;</w:t>
      </w:r>
    </w:p>
    <w:p w14:paraId="107A9ADD" w14:textId="77777777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распоряжается ее имуществом по решению совета;</w:t>
      </w:r>
    </w:p>
    <w:p w14:paraId="4A93CB1B" w14:textId="1A68A767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осуществляет прием</w:t>
      </w:r>
      <w:r w:rsidR="00E043E8" w:rsidRPr="0087299B">
        <w:rPr>
          <w:rFonts w:ascii="Times New Roman" w:hAnsi="Times New Roman"/>
          <w:sz w:val="28"/>
          <w:szCs w:val="28"/>
        </w:rPr>
        <w:t>/</w:t>
      </w:r>
      <w:r w:rsidRPr="0087299B">
        <w:rPr>
          <w:rFonts w:ascii="Times New Roman" w:hAnsi="Times New Roman"/>
          <w:sz w:val="28"/>
          <w:szCs w:val="28"/>
        </w:rPr>
        <w:t xml:space="preserve">увольнение работников аппарата </w:t>
      </w:r>
      <w:r w:rsidR="00E043E8" w:rsidRPr="0087299B">
        <w:rPr>
          <w:rFonts w:ascii="Times New Roman" w:hAnsi="Times New Roman"/>
          <w:sz w:val="28"/>
          <w:szCs w:val="28"/>
        </w:rPr>
        <w:t>АП</w:t>
      </w:r>
      <w:r w:rsidRPr="0087299B">
        <w:rPr>
          <w:rFonts w:ascii="Times New Roman" w:hAnsi="Times New Roman"/>
          <w:sz w:val="28"/>
          <w:szCs w:val="28"/>
        </w:rPr>
        <w:t>;</w:t>
      </w:r>
    </w:p>
    <w:p w14:paraId="22E394D7" w14:textId="77777777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-  созывает заседания совета и  обеспечивает исполнение его решений;</w:t>
      </w:r>
    </w:p>
    <w:p w14:paraId="0FD1C144" w14:textId="3BEADDC7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- возбуждает дисциплинарное производство в отношении адвоката. </w:t>
      </w:r>
    </w:p>
    <w:p w14:paraId="29966628" w14:textId="6A9CFAAD" w:rsidR="004147A2" w:rsidRPr="0087299B" w:rsidRDefault="004147A2" w:rsidP="004147A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отметить, что президент АП,  вице-президенты, члены совета могут одновременно со своими названными полномочиями (оплачиваемыми) выполнять и адвокатскую деятельность. </w:t>
      </w:r>
    </w:p>
    <w:p w14:paraId="2739873B" w14:textId="2C5D2AE6" w:rsidR="004147A2" w:rsidRPr="0087299B" w:rsidRDefault="00D73332" w:rsidP="004147A2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B3579A" w:rsidRPr="0087299B">
        <w:rPr>
          <w:rFonts w:ascii="Times New Roman" w:hAnsi="Times New Roman"/>
          <w:sz w:val="28"/>
          <w:szCs w:val="28"/>
        </w:rPr>
        <w:t xml:space="preserve">) ревизионная комиссия </w:t>
      </w:r>
      <w:r w:rsidR="00B3579A" w:rsidRPr="0087299B">
        <w:rPr>
          <w:rFonts w:ascii="Times New Roman" w:hAnsi="Times New Roman"/>
          <w:bCs/>
          <w:sz w:val="28"/>
          <w:szCs w:val="28"/>
        </w:rPr>
        <w:t>осуществл</w:t>
      </w:r>
      <w:r w:rsidR="00E043E8" w:rsidRPr="0087299B">
        <w:rPr>
          <w:rFonts w:ascii="Times New Roman" w:hAnsi="Times New Roman"/>
          <w:bCs/>
          <w:sz w:val="28"/>
          <w:szCs w:val="28"/>
        </w:rPr>
        <w:t xml:space="preserve">яет </w:t>
      </w:r>
      <w:r w:rsidR="00B3579A" w:rsidRPr="0087299B">
        <w:rPr>
          <w:rFonts w:ascii="Times New Roman" w:hAnsi="Times New Roman"/>
          <w:bCs/>
          <w:sz w:val="28"/>
          <w:szCs w:val="28"/>
        </w:rPr>
        <w:t>контрол</w:t>
      </w:r>
      <w:r w:rsidR="00E043E8" w:rsidRPr="0087299B">
        <w:rPr>
          <w:rFonts w:ascii="Times New Roman" w:hAnsi="Times New Roman"/>
          <w:bCs/>
          <w:sz w:val="28"/>
          <w:szCs w:val="28"/>
        </w:rPr>
        <w:t>ь</w:t>
      </w:r>
      <w:r w:rsidR="00B3579A" w:rsidRPr="0087299B">
        <w:rPr>
          <w:rFonts w:ascii="Times New Roman" w:hAnsi="Times New Roman"/>
          <w:bCs/>
          <w:sz w:val="28"/>
          <w:szCs w:val="28"/>
        </w:rPr>
        <w:t xml:space="preserve"> за финансово-хозяйственной деятельностью, избирается она из числа адвокатов (ст. 32 Закона №</w:t>
      </w:r>
      <w:r w:rsidR="00B3579A"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 63-ФЗ</w:t>
      </w:r>
      <w:r w:rsidR="00B3579A" w:rsidRPr="0087299B">
        <w:rPr>
          <w:bCs/>
          <w:sz w:val="28"/>
          <w:szCs w:val="28"/>
        </w:rPr>
        <w:t>).</w:t>
      </w:r>
      <w:r w:rsidR="004147A2" w:rsidRPr="0087299B">
        <w:rPr>
          <w:bCs/>
          <w:sz w:val="28"/>
          <w:szCs w:val="28"/>
        </w:rPr>
        <w:t xml:space="preserve"> </w:t>
      </w:r>
      <w:r w:rsidR="004147A2" w:rsidRPr="0087299B">
        <w:rPr>
          <w:rFonts w:ascii="Times New Roman" w:hAnsi="Times New Roman"/>
          <w:bCs/>
          <w:sz w:val="28"/>
          <w:szCs w:val="28"/>
        </w:rPr>
        <w:t xml:space="preserve">Также как и члены Совета, они смогут совмещать данную оплачиваемую работу с деятельностью собственно адвокатской. Другую </w:t>
      </w:r>
      <w:r w:rsidR="004147A2"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выборную должность в АП они не могут занимать. </w:t>
      </w:r>
    </w:p>
    <w:p w14:paraId="17B783F0" w14:textId="027009CD" w:rsidR="004147A2" w:rsidRPr="0087299B" w:rsidRDefault="004147A2" w:rsidP="00F872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Данная комиссия проверяет </w:t>
      </w:r>
      <w:r w:rsidR="00F872AE" w:rsidRPr="0087299B">
        <w:rPr>
          <w:rFonts w:ascii="Times New Roman" w:hAnsi="Times New Roman"/>
          <w:sz w:val="28"/>
          <w:szCs w:val="28"/>
        </w:rPr>
        <w:t xml:space="preserve">годовую </w:t>
      </w:r>
      <w:r w:rsidRPr="0087299B">
        <w:rPr>
          <w:rFonts w:ascii="Times New Roman" w:hAnsi="Times New Roman"/>
          <w:sz w:val="28"/>
          <w:szCs w:val="28"/>
        </w:rPr>
        <w:t xml:space="preserve">финансово-хозяйственную деятельность </w:t>
      </w:r>
      <w:r w:rsidR="00F872AE" w:rsidRPr="0087299B">
        <w:rPr>
          <w:rFonts w:ascii="Times New Roman" w:hAnsi="Times New Roman"/>
          <w:sz w:val="28"/>
          <w:szCs w:val="28"/>
        </w:rPr>
        <w:t xml:space="preserve">АП по субъекту РФ, однако, по собственной инициативе, по решению совета, президента  имеет право проводить проверки в любое время. В </w:t>
      </w:r>
      <w:r w:rsidR="00F872AE" w:rsidRPr="0087299B">
        <w:rPr>
          <w:rFonts w:ascii="Times New Roman" w:hAnsi="Times New Roman"/>
          <w:sz w:val="28"/>
          <w:szCs w:val="28"/>
        </w:rPr>
        <w:lastRenderedPageBreak/>
        <w:t xml:space="preserve">комиссии руководство осуществляется председателем, должность это выборная,  из числа ее членов. Таким же образом избирается его заместитель. По окончании проверок составляется </w:t>
      </w:r>
      <w:r w:rsidRPr="0087299B">
        <w:rPr>
          <w:rFonts w:ascii="Times New Roman" w:hAnsi="Times New Roman"/>
          <w:sz w:val="28"/>
          <w:szCs w:val="28"/>
        </w:rPr>
        <w:t>акт, который представляется президенту и Совету палаты.</w:t>
      </w:r>
    </w:p>
    <w:p w14:paraId="7052AEE7" w14:textId="2B0E3E0E" w:rsidR="004147A2" w:rsidRPr="0087299B" w:rsidRDefault="004147A2" w:rsidP="004147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Заседания комиссии </w:t>
      </w:r>
      <w:r w:rsidR="00F872AE" w:rsidRPr="0087299B">
        <w:rPr>
          <w:rFonts w:ascii="Times New Roman" w:hAnsi="Times New Roman"/>
          <w:sz w:val="28"/>
          <w:szCs w:val="28"/>
        </w:rPr>
        <w:t>проводятся при наличии не менее ½ ее членов</w:t>
      </w:r>
      <w:r w:rsidRPr="0087299B">
        <w:rPr>
          <w:rFonts w:ascii="Times New Roman" w:hAnsi="Times New Roman"/>
          <w:sz w:val="28"/>
          <w:szCs w:val="28"/>
        </w:rPr>
        <w:t xml:space="preserve">. </w:t>
      </w:r>
      <w:r w:rsidR="00F872AE" w:rsidRPr="0087299B">
        <w:rPr>
          <w:rFonts w:ascii="Times New Roman" w:hAnsi="Times New Roman"/>
          <w:sz w:val="28"/>
          <w:szCs w:val="28"/>
        </w:rPr>
        <w:t xml:space="preserve">При этом, интересным является тот факт, что </w:t>
      </w:r>
      <w:r w:rsidRPr="0087299B">
        <w:rPr>
          <w:rFonts w:ascii="Times New Roman" w:hAnsi="Times New Roman"/>
          <w:sz w:val="28"/>
          <w:szCs w:val="28"/>
        </w:rPr>
        <w:t xml:space="preserve">когда член комиссии по уважительной причине не может </w:t>
      </w:r>
      <w:r w:rsidR="00F872AE" w:rsidRPr="0087299B">
        <w:rPr>
          <w:rFonts w:ascii="Times New Roman" w:hAnsi="Times New Roman"/>
          <w:sz w:val="28"/>
          <w:szCs w:val="28"/>
        </w:rPr>
        <w:t>присутствовать а заседании</w:t>
      </w:r>
      <w:r w:rsidRPr="0087299B">
        <w:rPr>
          <w:rFonts w:ascii="Times New Roman" w:hAnsi="Times New Roman"/>
          <w:sz w:val="28"/>
          <w:szCs w:val="28"/>
        </w:rPr>
        <w:t xml:space="preserve">, он </w:t>
      </w:r>
      <w:r w:rsidR="00F872AE" w:rsidRPr="0087299B">
        <w:rPr>
          <w:rFonts w:ascii="Times New Roman" w:hAnsi="Times New Roman"/>
          <w:sz w:val="28"/>
          <w:szCs w:val="28"/>
        </w:rPr>
        <w:t xml:space="preserve">может передоверить свои полномочия иному члену комиссии на основании </w:t>
      </w:r>
      <w:r w:rsidRPr="0087299B">
        <w:rPr>
          <w:rFonts w:ascii="Times New Roman" w:hAnsi="Times New Roman"/>
          <w:sz w:val="28"/>
          <w:szCs w:val="28"/>
        </w:rPr>
        <w:t>доверенност</w:t>
      </w:r>
      <w:r w:rsidR="00F872AE" w:rsidRPr="0087299B">
        <w:rPr>
          <w:rFonts w:ascii="Times New Roman" w:hAnsi="Times New Roman"/>
          <w:sz w:val="28"/>
          <w:szCs w:val="28"/>
        </w:rPr>
        <w:t>и</w:t>
      </w:r>
      <w:r w:rsidRPr="0087299B">
        <w:rPr>
          <w:rFonts w:ascii="Times New Roman" w:hAnsi="Times New Roman"/>
          <w:sz w:val="28"/>
          <w:szCs w:val="28"/>
        </w:rPr>
        <w:t>.</w:t>
      </w:r>
      <w:r w:rsidR="00F872AE" w:rsidRPr="0087299B">
        <w:rPr>
          <w:rFonts w:ascii="Times New Roman" w:hAnsi="Times New Roman"/>
          <w:sz w:val="28"/>
          <w:szCs w:val="28"/>
        </w:rPr>
        <w:t xml:space="preserve"> </w:t>
      </w:r>
    </w:p>
    <w:p w14:paraId="7BF31CBC" w14:textId="77777777" w:rsidR="009211E3" w:rsidRPr="0087299B" w:rsidRDefault="004147A2" w:rsidP="009211E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99B">
        <w:rPr>
          <w:sz w:val="28"/>
          <w:szCs w:val="28"/>
        </w:rPr>
        <w:t>Решения принимаются простым большинством голосов</w:t>
      </w:r>
      <w:r w:rsidR="00F872AE" w:rsidRPr="0087299B">
        <w:rPr>
          <w:sz w:val="28"/>
          <w:szCs w:val="28"/>
        </w:rPr>
        <w:t xml:space="preserve">, </w:t>
      </w:r>
      <w:r w:rsidRPr="0087299B">
        <w:rPr>
          <w:sz w:val="28"/>
          <w:szCs w:val="28"/>
        </w:rPr>
        <w:t xml:space="preserve"> </w:t>
      </w:r>
      <w:r w:rsidR="00F872AE" w:rsidRPr="0087299B">
        <w:rPr>
          <w:sz w:val="28"/>
          <w:szCs w:val="28"/>
        </w:rPr>
        <w:t>а при их</w:t>
      </w:r>
      <w:r w:rsidRPr="0087299B">
        <w:rPr>
          <w:sz w:val="28"/>
          <w:szCs w:val="28"/>
        </w:rPr>
        <w:t xml:space="preserve"> равенстве</w:t>
      </w:r>
      <w:r w:rsidR="00F872AE" w:rsidRPr="0087299B">
        <w:rPr>
          <w:sz w:val="28"/>
          <w:szCs w:val="28"/>
        </w:rPr>
        <w:t xml:space="preserve">, </w:t>
      </w:r>
      <w:r w:rsidRPr="0087299B">
        <w:rPr>
          <w:sz w:val="28"/>
          <w:szCs w:val="28"/>
        </w:rPr>
        <w:t xml:space="preserve">решающим является голос председателя. </w:t>
      </w:r>
      <w:r w:rsidR="00F872AE" w:rsidRPr="0087299B">
        <w:rPr>
          <w:sz w:val="28"/>
          <w:szCs w:val="28"/>
        </w:rPr>
        <w:t xml:space="preserve">При этом, при несогласии кого-либо из членов с </w:t>
      </w:r>
      <w:r w:rsidR="00CB7421" w:rsidRPr="0087299B">
        <w:rPr>
          <w:sz w:val="28"/>
          <w:szCs w:val="28"/>
        </w:rPr>
        <w:t>решением, у него есть право и</w:t>
      </w:r>
      <w:r w:rsidRPr="0087299B">
        <w:rPr>
          <w:sz w:val="28"/>
          <w:szCs w:val="28"/>
        </w:rPr>
        <w:t>зложить свое особое мнение</w:t>
      </w:r>
      <w:r w:rsidR="009211E3" w:rsidRPr="0087299B">
        <w:rPr>
          <w:rStyle w:val="ab"/>
          <w:sz w:val="28"/>
          <w:szCs w:val="28"/>
        </w:rPr>
        <w:footnoteReference w:id="5"/>
      </w:r>
      <w:r w:rsidR="009211E3" w:rsidRPr="0087299B">
        <w:rPr>
          <w:sz w:val="28"/>
          <w:szCs w:val="28"/>
        </w:rPr>
        <w:t xml:space="preserve">. </w:t>
      </w:r>
    </w:p>
    <w:p w14:paraId="5C7A6B60" w14:textId="7094E83D" w:rsidR="00CB7421" w:rsidRPr="0087299B" w:rsidRDefault="00D73332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043E8" w:rsidRPr="0087299B">
        <w:rPr>
          <w:rFonts w:ascii="Times New Roman" w:hAnsi="Times New Roman"/>
          <w:sz w:val="28"/>
          <w:szCs w:val="28"/>
        </w:rPr>
        <w:t>)</w:t>
      </w:r>
      <w:r w:rsidR="00B3579A" w:rsidRPr="0087299B">
        <w:rPr>
          <w:rFonts w:ascii="Times New Roman" w:hAnsi="Times New Roman"/>
          <w:sz w:val="28"/>
          <w:szCs w:val="28"/>
        </w:rPr>
        <w:t xml:space="preserve"> квалификационная комиссия создается </w:t>
      </w:r>
      <w:r w:rsidR="00B3579A" w:rsidRPr="0087299B">
        <w:rPr>
          <w:rFonts w:ascii="Times New Roman" w:hAnsi="Times New Roman"/>
          <w:bCs/>
          <w:sz w:val="28"/>
          <w:szCs w:val="28"/>
        </w:rPr>
        <w:t xml:space="preserve">для приема квалификационных экзаменов у претендующих на присвоение статуса адвоката лиц, а также для рассмотрения жалоб на действия (бездействие) адвокатов. </w:t>
      </w:r>
      <w:r w:rsidR="00CB7421" w:rsidRPr="0087299B">
        <w:rPr>
          <w:rFonts w:ascii="Times New Roman" w:hAnsi="Times New Roman"/>
          <w:bCs/>
          <w:sz w:val="28"/>
          <w:szCs w:val="28"/>
        </w:rPr>
        <w:t xml:space="preserve">Это и есть ее полномочия. </w:t>
      </w:r>
    </w:p>
    <w:p w14:paraId="222D0810" w14:textId="4A9F4DD9" w:rsidR="00B3579A" w:rsidRPr="0087299B" w:rsidRDefault="00B3579A" w:rsidP="00B357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Она состоит из  13 человек по следующим нормам представительства:  </w:t>
      </w:r>
    </w:p>
    <w:p w14:paraId="349B0170" w14:textId="58D8D3AF" w:rsidR="00B3579A" w:rsidRPr="0087299B" w:rsidRDefault="00B3579A" w:rsidP="00B3579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- от адвокатской палаты - </w:t>
      </w:r>
      <w:r w:rsidR="006A307A" w:rsidRPr="0087299B">
        <w:rPr>
          <w:rFonts w:ascii="Times New Roman" w:hAnsi="Times New Roman"/>
          <w:bCs/>
          <w:sz w:val="28"/>
          <w:szCs w:val="28"/>
        </w:rPr>
        <w:t>семь</w:t>
      </w:r>
      <w:r w:rsidRPr="0087299B">
        <w:rPr>
          <w:rFonts w:ascii="Times New Roman" w:hAnsi="Times New Roman"/>
          <w:bCs/>
          <w:sz w:val="28"/>
          <w:szCs w:val="28"/>
        </w:rPr>
        <w:t xml:space="preserve"> адвокатов</w:t>
      </w:r>
      <w:r w:rsidR="00E043E8" w:rsidRPr="0087299B">
        <w:rPr>
          <w:rFonts w:ascii="Times New Roman" w:hAnsi="Times New Roman"/>
          <w:bCs/>
          <w:sz w:val="28"/>
          <w:szCs w:val="28"/>
        </w:rPr>
        <w:t xml:space="preserve"> </w:t>
      </w:r>
      <w:r w:rsidR="006A307A" w:rsidRPr="0087299B">
        <w:rPr>
          <w:rFonts w:ascii="Times New Roman" w:hAnsi="Times New Roman"/>
          <w:bCs/>
          <w:sz w:val="28"/>
          <w:szCs w:val="28"/>
        </w:rPr>
        <w:t xml:space="preserve">со стажем адвокатской деятельности не менее 5 лет </w:t>
      </w:r>
      <w:r w:rsidR="00E043E8" w:rsidRPr="0087299B">
        <w:rPr>
          <w:rFonts w:ascii="Times New Roman" w:hAnsi="Times New Roman"/>
          <w:bCs/>
          <w:sz w:val="28"/>
          <w:szCs w:val="28"/>
        </w:rPr>
        <w:t xml:space="preserve">(с учетом 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>президента</w:t>
      </w:r>
      <w:r w:rsidR="006A307A" w:rsidRPr="008729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7299B">
        <w:rPr>
          <w:rFonts w:ascii="Times New Roman" w:hAnsi="Times New Roman"/>
          <w:bCs/>
          <w:sz w:val="28"/>
          <w:szCs w:val="28"/>
        </w:rPr>
        <w:t xml:space="preserve">; </w:t>
      </w:r>
    </w:p>
    <w:p w14:paraId="3993054C" w14:textId="77777777" w:rsidR="00B3579A" w:rsidRPr="0087299B" w:rsidRDefault="00B3579A" w:rsidP="00B3579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- от территориального органа юстиции - два представителя; </w:t>
      </w:r>
    </w:p>
    <w:p w14:paraId="583F05C1" w14:textId="4BEAAB2F" w:rsidR="00B3579A" w:rsidRPr="0087299B" w:rsidRDefault="00B3579A" w:rsidP="00B3579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- от законодательного (представительного) органа государственной власти субъекта </w:t>
      </w:r>
      <w:r w:rsidR="006A307A" w:rsidRPr="0087299B">
        <w:rPr>
          <w:rFonts w:ascii="Times New Roman" w:hAnsi="Times New Roman"/>
          <w:bCs/>
          <w:sz w:val="28"/>
          <w:szCs w:val="28"/>
        </w:rPr>
        <w:t>РФ</w:t>
      </w:r>
      <w:r w:rsidRPr="0087299B">
        <w:rPr>
          <w:rFonts w:ascii="Times New Roman" w:hAnsi="Times New Roman"/>
          <w:bCs/>
          <w:sz w:val="28"/>
          <w:szCs w:val="28"/>
        </w:rPr>
        <w:t xml:space="preserve"> - два представителя. </w:t>
      </w:r>
      <w:r w:rsidR="006A307A" w:rsidRPr="0087299B">
        <w:rPr>
          <w:rFonts w:ascii="Times New Roman" w:hAnsi="Times New Roman"/>
          <w:bCs/>
          <w:sz w:val="28"/>
          <w:szCs w:val="28"/>
        </w:rPr>
        <w:t xml:space="preserve">Они </w:t>
      </w:r>
      <w:r w:rsidRPr="0087299B">
        <w:rPr>
          <w:rFonts w:ascii="Times New Roman" w:hAnsi="Times New Roman"/>
          <w:bCs/>
          <w:sz w:val="28"/>
          <w:szCs w:val="28"/>
        </w:rPr>
        <w:t xml:space="preserve">не могут быть депутатами, государственными или муниципальными служащими. Порядок </w:t>
      </w:r>
      <w:r w:rsidR="006A307A" w:rsidRPr="0087299B">
        <w:rPr>
          <w:rFonts w:ascii="Times New Roman" w:hAnsi="Times New Roman"/>
          <w:bCs/>
          <w:sz w:val="28"/>
          <w:szCs w:val="28"/>
        </w:rPr>
        <w:t xml:space="preserve">их </w:t>
      </w:r>
      <w:r w:rsidRPr="0087299B">
        <w:rPr>
          <w:rFonts w:ascii="Times New Roman" w:hAnsi="Times New Roman"/>
          <w:bCs/>
          <w:sz w:val="28"/>
          <w:szCs w:val="28"/>
        </w:rPr>
        <w:t xml:space="preserve">избрания определяются законами субъектов </w:t>
      </w:r>
      <w:r w:rsidR="006A307A" w:rsidRPr="0087299B">
        <w:rPr>
          <w:rFonts w:ascii="Times New Roman" w:hAnsi="Times New Roman"/>
          <w:bCs/>
          <w:sz w:val="28"/>
          <w:szCs w:val="28"/>
        </w:rPr>
        <w:t>РФ</w:t>
      </w:r>
      <w:r w:rsidRPr="0087299B">
        <w:rPr>
          <w:rFonts w:ascii="Times New Roman" w:hAnsi="Times New Roman"/>
          <w:bCs/>
          <w:sz w:val="28"/>
          <w:szCs w:val="28"/>
        </w:rPr>
        <w:t xml:space="preserve">; </w:t>
      </w:r>
    </w:p>
    <w:p w14:paraId="04CCB274" w14:textId="77777777" w:rsidR="00B3579A" w:rsidRPr="002E0BF6" w:rsidRDefault="00B3579A" w:rsidP="002E0BF6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- от верховного суда республики, краевого, областного суда, суда города федерального значения, суда автономной области и суда автономного округа - </w:t>
      </w:r>
      <w:r w:rsidRPr="002E0BF6">
        <w:rPr>
          <w:rFonts w:ascii="Times New Roman" w:hAnsi="Times New Roman"/>
          <w:bCs/>
          <w:sz w:val="28"/>
          <w:szCs w:val="28"/>
        </w:rPr>
        <w:t xml:space="preserve">один судья; </w:t>
      </w:r>
    </w:p>
    <w:p w14:paraId="3BE6D0DA" w14:textId="18773EB2" w:rsidR="00B3579A" w:rsidRPr="002E0BF6" w:rsidRDefault="00B3579A" w:rsidP="002E0BF6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E0BF6">
        <w:rPr>
          <w:rFonts w:ascii="Times New Roman" w:hAnsi="Times New Roman"/>
          <w:bCs/>
          <w:sz w:val="28"/>
          <w:szCs w:val="28"/>
        </w:rPr>
        <w:t xml:space="preserve">- от арбитражного суда субъекта </w:t>
      </w:r>
      <w:r w:rsidR="006A307A" w:rsidRPr="002E0BF6">
        <w:rPr>
          <w:rFonts w:ascii="Times New Roman" w:hAnsi="Times New Roman"/>
          <w:bCs/>
          <w:sz w:val="28"/>
          <w:szCs w:val="28"/>
        </w:rPr>
        <w:t>РФ</w:t>
      </w:r>
      <w:r w:rsidRPr="002E0BF6">
        <w:rPr>
          <w:rFonts w:ascii="Times New Roman" w:hAnsi="Times New Roman"/>
          <w:bCs/>
          <w:sz w:val="28"/>
          <w:szCs w:val="28"/>
        </w:rPr>
        <w:t xml:space="preserve"> - один судья. </w:t>
      </w:r>
    </w:p>
    <w:p w14:paraId="7C9F27CF" w14:textId="4BDC3497" w:rsidR="002E0BF6" w:rsidRPr="002E0BF6" w:rsidRDefault="00B3579A" w:rsidP="002E0B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BF6">
        <w:rPr>
          <w:rFonts w:ascii="Times New Roman" w:hAnsi="Times New Roman"/>
          <w:bCs/>
          <w:sz w:val="28"/>
          <w:szCs w:val="28"/>
        </w:rPr>
        <w:lastRenderedPageBreak/>
        <w:t xml:space="preserve">Председателем квалификационной комиссии </w:t>
      </w:r>
      <w:r w:rsidR="002E0BF6" w:rsidRPr="002E0BF6">
        <w:rPr>
          <w:rFonts w:ascii="Times New Roman" w:eastAsia="Times New Roman" w:hAnsi="Times New Roman"/>
          <w:sz w:val="28"/>
          <w:szCs w:val="28"/>
          <w:lang w:eastAsia="ru-RU"/>
        </w:rPr>
        <w:t>избирается простым большинством голосов ее членов из числа адвокатов.</w:t>
      </w:r>
    </w:p>
    <w:p w14:paraId="20E70454" w14:textId="6DE4903C" w:rsidR="00B3579A" w:rsidRPr="002E0BF6" w:rsidRDefault="00B3579A" w:rsidP="002E0B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BF6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Квалификационная комиссия </w:t>
      </w:r>
      <w:r w:rsidR="002E0BF6" w:rsidRPr="002E0BF6">
        <w:rPr>
          <w:rFonts w:ascii="Times New Roman" w:eastAsia="Times New Roman" w:hAnsi="Times New Roman"/>
          <w:sz w:val="28"/>
          <w:szCs w:val="28"/>
          <w:lang w:eastAsia="ru-RU"/>
        </w:rPr>
        <w:t xml:space="preserve">созывается ее председателем по мере необходимости, но не реже 4 раз в год, и </w:t>
      </w:r>
      <w:r w:rsidRPr="002E0BF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правомочна при наличии не менее 2/3 от числа </w:t>
      </w:r>
      <w:r w:rsidR="006A307A" w:rsidRPr="002E0BF6"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Pr="002E0BF6">
        <w:rPr>
          <w:rFonts w:ascii="Times New Roman" w:eastAsia="Times New Roman" w:hAnsi="Times New Roman"/>
          <w:sz w:val="28"/>
          <w:szCs w:val="28"/>
          <w:lang w:eastAsia="ru-RU"/>
        </w:rPr>
        <w:t>членов.</w:t>
      </w:r>
      <w:r w:rsidR="002E0BF6" w:rsidRPr="002E0BF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комиссии принимаются большинством голосов, голосуют ее члены именными бюллетенями.</w:t>
      </w:r>
    </w:p>
    <w:p w14:paraId="172CAC93" w14:textId="4088FA75" w:rsidR="006A307A" w:rsidRPr="002E0BF6" w:rsidRDefault="006A307A" w:rsidP="002E0B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BF6">
        <w:rPr>
          <w:rFonts w:ascii="Times New Roman" w:eastAsia="Times New Roman" w:hAnsi="Times New Roman"/>
          <w:sz w:val="28"/>
          <w:szCs w:val="28"/>
          <w:lang w:eastAsia="ru-RU"/>
        </w:rPr>
        <w:t>Решения органов адвокатской палаты обязательны для всех ее членов.</w:t>
      </w:r>
    </w:p>
    <w:p w14:paraId="1046C1D3" w14:textId="18E212B1" w:rsidR="00646C09" w:rsidRPr="0087299B" w:rsidRDefault="00646C09" w:rsidP="002E0B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BF6">
        <w:rPr>
          <w:rFonts w:ascii="Times New Roman" w:hAnsi="Times New Roman"/>
          <w:sz w:val="28"/>
          <w:szCs w:val="28"/>
        </w:rPr>
        <w:t>Таким образом</w:t>
      </w:r>
      <w:r w:rsidRPr="0087299B">
        <w:rPr>
          <w:rFonts w:ascii="Times New Roman" w:hAnsi="Times New Roman"/>
          <w:sz w:val="28"/>
          <w:szCs w:val="28"/>
        </w:rPr>
        <w:t xml:space="preserve">, адвокатские палаты субъектов </w:t>
      </w:r>
      <w:r w:rsidR="009211E3" w:rsidRPr="0087299B">
        <w:rPr>
          <w:rFonts w:ascii="Times New Roman" w:hAnsi="Times New Roman"/>
          <w:sz w:val="28"/>
          <w:szCs w:val="28"/>
        </w:rPr>
        <w:t>РФ</w:t>
      </w:r>
      <w:r w:rsidRPr="0087299B">
        <w:rPr>
          <w:rFonts w:ascii="Times New Roman" w:hAnsi="Times New Roman"/>
          <w:sz w:val="28"/>
          <w:szCs w:val="28"/>
        </w:rPr>
        <w:t xml:space="preserve"> создаются </w:t>
      </w:r>
      <w:r w:rsidR="009211E3" w:rsidRPr="0087299B">
        <w:rPr>
          <w:rFonts w:ascii="Times New Roman" w:hAnsi="Times New Roman"/>
          <w:sz w:val="28"/>
          <w:szCs w:val="28"/>
        </w:rPr>
        <w:t xml:space="preserve">аналогично </w:t>
      </w:r>
      <w:r w:rsidRPr="0087299B">
        <w:rPr>
          <w:rFonts w:ascii="Times New Roman" w:hAnsi="Times New Roman"/>
          <w:sz w:val="28"/>
          <w:szCs w:val="28"/>
        </w:rPr>
        <w:t>Федеральной палат</w:t>
      </w:r>
      <w:r w:rsidR="009211E3" w:rsidRPr="0087299B">
        <w:rPr>
          <w:rFonts w:ascii="Times New Roman" w:hAnsi="Times New Roman"/>
          <w:sz w:val="28"/>
          <w:szCs w:val="28"/>
        </w:rPr>
        <w:t>е</w:t>
      </w:r>
      <w:r w:rsidR="00C77902" w:rsidRPr="0087299B">
        <w:rPr>
          <w:rFonts w:ascii="Times New Roman" w:hAnsi="Times New Roman"/>
          <w:sz w:val="28"/>
          <w:szCs w:val="28"/>
        </w:rPr>
        <w:t xml:space="preserve"> адвокатов</w:t>
      </w:r>
      <w:r w:rsidRPr="0087299B">
        <w:rPr>
          <w:rFonts w:ascii="Times New Roman" w:hAnsi="Times New Roman"/>
          <w:sz w:val="28"/>
          <w:szCs w:val="28"/>
        </w:rPr>
        <w:t xml:space="preserve">. </w:t>
      </w:r>
      <w:r w:rsidR="009211E3" w:rsidRPr="0087299B">
        <w:rPr>
          <w:rFonts w:ascii="Times New Roman" w:hAnsi="Times New Roman"/>
          <w:sz w:val="28"/>
          <w:szCs w:val="28"/>
        </w:rPr>
        <w:t xml:space="preserve">Органы, создаваемые в них, также аналогичны, за исключением </w:t>
      </w:r>
      <w:r w:rsidRPr="0087299B">
        <w:rPr>
          <w:rFonts w:ascii="Times New Roman" w:hAnsi="Times New Roman"/>
          <w:sz w:val="28"/>
          <w:szCs w:val="28"/>
        </w:rPr>
        <w:t>квалификационн</w:t>
      </w:r>
      <w:r w:rsidR="009211E3" w:rsidRPr="0087299B">
        <w:rPr>
          <w:rFonts w:ascii="Times New Roman" w:hAnsi="Times New Roman"/>
          <w:sz w:val="28"/>
          <w:szCs w:val="28"/>
        </w:rPr>
        <w:t>ой</w:t>
      </w:r>
      <w:r w:rsidRPr="0087299B">
        <w:rPr>
          <w:rFonts w:ascii="Times New Roman" w:hAnsi="Times New Roman"/>
          <w:sz w:val="28"/>
          <w:szCs w:val="28"/>
        </w:rPr>
        <w:t xml:space="preserve"> комисси</w:t>
      </w:r>
      <w:r w:rsidR="009211E3" w:rsidRPr="0087299B">
        <w:rPr>
          <w:rFonts w:ascii="Times New Roman" w:hAnsi="Times New Roman"/>
          <w:sz w:val="28"/>
          <w:szCs w:val="28"/>
        </w:rPr>
        <w:t>и</w:t>
      </w:r>
      <w:r w:rsidRPr="0087299B">
        <w:rPr>
          <w:rFonts w:ascii="Times New Roman" w:hAnsi="Times New Roman"/>
          <w:sz w:val="28"/>
          <w:szCs w:val="28"/>
        </w:rPr>
        <w:t>, котор</w:t>
      </w:r>
      <w:r w:rsidR="009211E3" w:rsidRPr="0087299B">
        <w:rPr>
          <w:rFonts w:ascii="Times New Roman" w:hAnsi="Times New Roman"/>
          <w:sz w:val="28"/>
          <w:szCs w:val="28"/>
        </w:rPr>
        <w:t xml:space="preserve">ой нет в </w:t>
      </w:r>
      <w:r w:rsidR="00C77902" w:rsidRPr="0087299B">
        <w:rPr>
          <w:rFonts w:ascii="Times New Roman" w:hAnsi="Times New Roman"/>
          <w:sz w:val="28"/>
          <w:szCs w:val="28"/>
        </w:rPr>
        <w:t>ФПА.</w:t>
      </w:r>
    </w:p>
    <w:p w14:paraId="058676F6" w14:textId="77777777" w:rsidR="00926F60" w:rsidRPr="0087299B" w:rsidRDefault="00926F60" w:rsidP="00E90D0E">
      <w:pPr>
        <w:spacing w:after="0" w:line="360" w:lineRule="auto"/>
        <w:ind w:firstLine="709"/>
        <w:rPr>
          <w:sz w:val="28"/>
          <w:szCs w:val="28"/>
        </w:rPr>
      </w:pPr>
    </w:p>
    <w:p w14:paraId="128E7926" w14:textId="77777777" w:rsidR="0073363F" w:rsidRPr="0087299B" w:rsidRDefault="0073363F" w:rsidP="00E90D0E">
      <w:pPr>
        <w:spacing w:after="0" w:line="360" w:lineRule="auto"/>
        <w:ind w:firstLine="709"/>
        <w:rPr>
          <w:sz w:val="28"/>
          <w:szCs w:val="28"/>
        </w:rPr>
      </w:pPr>
    </w:p>
    <w:p w14:paraId="7ECA645B" w14:textId="77777777" w:rsidR="00916957" w:rsidRPr="0087299B" w:rsidRDefault="00916957" w:rsidP="00E90D0E">
      <w:pPr>
        <w:spacing w:after="0" w:line="360" w:lineRule="auto"/>
        <w:ind w:firstLine="709"/>
        <w:rPr>
          <w:sz w:val="28"/>
          <w:szCs w:val="28"/>
        </w:rPr>
      </w:pPr>
    </w:p>
    <w:p w14:paraId="3578EC6F" w14:textId="77777777" w:rsidR="00EC0098" w:rsidRPr="0087299B" w:rsidRDefault="00EC0098" w:rsidP="008B2CC3">
      <w:pPr>
        <w:spacing w:after="0" w:line="360" w:lineRule="auto"/>
        <w:rPr>
          <w:sz w:val="28"/>
          <w:szCs w:val="28"/>
        </w:rPr>
      </w:pPr>
    </w:p>
    <w:p w14:paraId="3726B0D2" w14:textId="77777777" w:rsidR="00B215A7" w:rsidRDefault="00B215A7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B1339CF" w14:textId="36ECD7FC" w:rsidR="00437CCE" w:rsidRPr="0087299B" w:rsidRDefault="0007020F" w:rsidP="000702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299B">
        <w:rPr>
          <w:rFonts w:ascii="Times New Roman" w:hAnsi="Times New Roman"/>
          <w:b/>
          <w:sz w:val="28"/>
          <w:szCs w:val="28"/>
        </w:rPr>
        <w:lastRenderedPageBreak/>
        <w:t xml:space="preserve">2) </w:t>
      </w:r>
      <w:r w:rsidR="00982852" w:rsidRPr="0087299B">
        <w:rPr>
          <w:rFonts w:ascii="Times New Roman" w:hAnsi="Times New Roman"/>
          <w:b/>
          <w:sz w:val="28"/>
          <w:szCs w:val="28"/>
        </w:rPr>
        <w:t>Решите задачу</w:t>
      </w:r>
    </w:p>
    <w:p w14:paraId="5BC5C172" w14:textId="77777777" w:rsidR="00437CCE" w:rsidRPr="0087299B" w:rsidRDefault="00437CCE" w:rsidP="00E90D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В ходе допроса свидетель Грачев сообщил, что учредительные документы, печати и договоры ООО «Якорь», представляющие значение для установления обстоятельств, имеющих доказательственное значение по делу, он передал адвокату Макарову – защитнику </w:t>
      </w:r>
      <w:proofErr w:type="spellStart"/>
      <w:r w:rsidRPr="0087299B">
        <w:rPr>
          <w:rFonts w:ascii="Times New Roman" w:hAnsi="Times New Roman"/>
          <w:sz w:val="28"/>
          <w:szCs w:val="28"/>
        </w:rPr>
        <w:t>Свиркина</w:t>
      </w:r>
      <w:proofErr w:type="spellEnd"/>
      <w:r w:rsidRPr="0087299B">
        <w:rPr>
          <w:rFonts w:ascii="Times New Roman" w:hAnsi="Times New Roman"/>
          <w:sz w:val="28"/>
          <w:szCs w:val="28"/>
        </w:rPr>
        <w:t xml:space="preserve"> (обвиняемого в совершении преступления). </w:t>
      </w:r>
    </w:p>
    <w:p w14:paraId="4C9B08E2" w14:textId="77777777" w:rsidR="00982852" w:rsidRPr="0087299B" w:rsidRDefault="00437CCE" w:rsidP="00E90D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>В связи с тем</w:t>
      </w:r>
      <w:r w:rsidR="0073363F" w:rsidRPr="0087299B">
        <w:rPr>
          <w:rFonts w:ascii="Times New Roman" w:hAnsi="Times New Roman"/>
          <w:sz w:val="28"/>
          <w:szCs w:val="28"/>
        </w:rPr>
        <w:t>,</w:t>
      </w:r>
      <w:r w:rsidRPr="0087299B">
        <w:rPr>
          <w:rFonts w:ascii="Times New Roman" w:hAnsi="Times New Roman"/>
          <w:sz w:val="28"/>
          <w:szCs w:val="28"/>
        </w:rPr>
        <w:t xml:space="preserve"> что адвокат Макаров располагал сведениями о месте нахождения указанных документов, он в соответствии со ст. 56 УПК РФ был вызван следователем на допрос в качестве свидетеля. В этой связи следователем было вынесено постановление об отводе защитника Макарова, поскольку, согласно положениям ст. 72 УПК РФ, последний, являясь свидетелем по данному уголовному делу, не может участвовать в нем же в качестве защитника. </w:t>
      </w:r>
      <w:proofErr w:type="spellStart"/>
      <w:r w:rsidRPr="0087299B">
        <w:rPr>
          <w:rFonts w:ascii="Times New Roman" w:hAnsi="Times New Roman"/>
          <w:sz w:val="28"/>
          <w:szCs w:val="28"/>
        </w:rPr>
        <w:t>Свиркину</w:t>
      </w:r>
      <w:proofErr w:type="spellEnd"/>
      <w:r w:rsidRPr="0087299B">
        <w:rPr>
          <w:rFonts w:ascii="Times New Roman" w:hAnsi="Times New Roman"/>
          <w:sz w:val="28"/>
          <w:szCs w:val="28"/>
        </w:rPr>
        <w:t xml:space="preserve"> был назначен другой адвокат. </w:t>
      </w:r>
    </w:p>
    <w:p w14:paraId="72B0911A" w14:textId="77777777" w:rsidR="00437CCE" w:rsidRPr="0087299B" w:rsidRDefault="00437CCE" w:rsidP="00E90D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Соответствуют ли закону действия следователя? Нарушает ли данное решение право обвиняемого на защиту? Может ли адвокат быть допрошен в качестве свидетеля? В каких случаях? </w:t>
      </w:r>
    </w:p>
    <w:p w14:paraId="7ABB8BD3" w14:textId="77777777" w:rsidR="00437CCE" w:rsidRPr="0087299B" w:rsidRDefault="00437CCE" w:rsidP="00E90D0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F027C0" w14:textId="3215C81B" w:rsidR="004B6331" w:rsidRPr="0087299B" w:rsidRDefault="004B6331" w:rsidP="0007020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299B">
        <w:rPr>
          <w:rFonts w:ascii="Times New Roman" w:hAnsi="Times New Roman"/>
          <w:b/>
          <w:sz w:val="28"/>
          <w:szCs w:val="28"/>
        </w:rPr>
        <w:t xml:space="preserve">Решение </w:t>
      </w:r>
    </w:p>
    <w:p w14:paraId="38C10C93" w14:textId="77777777" w:rsidR="0007020F" w:rsidRPr="0087299B" w:rsidRDefault="0007020F" w:rsidP="00E90D0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Действия следователя не соответствуют законодательству по следующим основаниям. </w:t>
      </w:r>
    </w:p>
    <w:p w14:paraId="23319B3D" w14:textId="1CF15375" w:rsidR="00507FD1" w:rsidRPr="0087299B" w:rsidRDefault="0007020F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В силу </w:t>
      </w:r>
      <w:r w:rsidR="00821E16" w:rsidRPr="0087299B">
        <w:rPr>
          <w:rFonts w:ascii="Times New Roman" w:hAnsi="Times New Roman"/>
          <w:color w:val="000000" w:themeColor="text1"/>
          <w:sz w:val="28"/>
          <w:szCs w:val="28"/>
        </w:rPr>
        <w:t>ст. 72 УПК РФ</w:t>
      </w:r>
      <w:r w:rsidRPr="0087299B">
        <w:rPr>
          <w:rStyle w:val="ab"/>
          <w:rFonts w:ascii="Times New Roman" w:hAnsi="Times New Roman"/>
          <w:color w:val="000000" w:themeColor="text1"/>
          <w:sz w:val="28"/>
          <w:szCs w:val="28"/>
        </w:rPr>
        <w:footnoteReference w:id="6"/>
      </w:r>
      <w:r w:rsidR="00821E16"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299B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BC7D58"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ащитник не вправе участвовать в производстве по уголовному делу, если он ранее участвовал в производстве по данному уголовному делу в качестве судьи, прокурора, следователя, начальника органа дознания, начальника подразделения дознания, дознавателя, помощника судьи, секретаря судебного заседания, свидетеля, эксперта, специалиста, переводчика или понятого.</w:t>
      </w:r>
    </w:p>
    <w:p w14:paraId="411D2643" w14:textId="4F2015CE" w:rsidR="00821E16" w:rsidRPr="0087299B" w:rsidRDefault="00821E16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Решение об отводе защитника, представителя потерпевшего, гражданского истца или гражданского ответчика принимается в порядке, установленном </w:t>
      </w:r>
      <w:hyperlink r:id="rId9" w:history="1">
        <w:r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</w:t>
        </w:r>
        <w:r w:rsidR="0007020F"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. 1 ст.</w:t>
        </w:r>
        <w:r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 69</w:t>
        </w:r>
      </w:hyperlink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020F"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УПК РФ.</w:t>
      </w:r>
    </w:p>
    <w:p w14:paraId="567B2866" w14:textId="66CD7C29" w:rsidR="00BC7D58" w:rsidRPr="0087299B" w:rsidRDefault="00BC7D58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Таким образом, действия следователя не соответствуют закону, поскольку нормы </w:t>
      </w:r>
      <w:r w:rsidR="004039CE" w:rsidRPr="0087299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ст.</w:t>
      </w:r>
      <w:r w:rsidRPr="0087299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72 УПК распространяются только на тех защитников, которые ранее участвовали в производстве по данному уголовному делу в качестве свидетеля. А, по условиям данной задачи, Макаров получил сведения и документы от обвиняемого, находясь в статусе защитника. В этом случае на Макарова распространяется норма 56 УПК РФ, в силу которой Макаров не может быть допрошен в качестве свидетеля.</w:t>
      </w:r>
    </w:p>
    <w:p w14:paraId="55620564" w14:textId="1327F281" w:rsidR="004039CE" w:rsidRPr="0087299B" w:rsidRDefault="004039CE" w:rsidP="004039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7299B">
        <w:rPr>
          <w:rFonts w:ascii="Times New Roman" w:hAnsi="Times New Roman"/>
          <w:sz w:val="28"/>
          <w:szCs w:val="28"/>
          <w:bdr w:val="none" w:sz="0" w:space="0" w:color="auto" w:frame="1"/>
        </w:rPr>
        <w:t>Пункт 2 ч. 3 ст.56 УПК РФ устанавливает, что адвокат, защитник подозреваемого, обвиняемого не может быть допрошен в качестве свидетеля об обстоятельствах, ставших ему известными в связи с обращением к нему за юридической помощью или в связи с ее оказанием.</w:t>
      </w:r>
    </w:p>
    <w:p w14:paraId="155F4251" w14:textId="2D637015" w:rsidR="004039CE" w:rsidRPr="0087299B" w:rsidRDefault="004039CE" w:rsidP="004039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Аналогичная норма установлена в ст.8 Федерального закона «Об адвокатской деятельности и адвокатуре в Российской Федерации». </w:t>
      </w:r>
    </w:p>
    <w:p w14:paraId="3751A66D" w14:textId="77777777" w:rsidR="004039CE" w:rsidRPr="0087299B" w:rsidRDefault="004039CE" w:rsidP="004039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Конституционный суд РФ в определении от 06.06.2019г. №1507-О «Об отказе в принятии дополнительной жалобы граждан Зубкова В.В. и </w:t>
      </w:r>
      <w:proofErr w:type="spellStart"/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>Крупочкина</w:t>
      </w:r>
      <w:proofErr w:type="spellEnd"/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на нарушение их конституционных прав положениями статей 38, 88, 113, 125 и ч.1 ст.152 УПК РФ, а также ч.2 ст.7 Федерального закона «О следственном комитете РФ»</w:t>
      </w:r>
      <w:r w:rsidRPr="0087299B">
        <w:rPr>
          <w:rStyle w:val="ab"/>
          <w:rFonts w:ascii="Times New Roman" w:eastAsia="Times New Roman" w:hAnsi="Times New Roman"/>
          <w:sz w:val="28"/>
          <w:szCs w:val="28"/>
          <w:lang w:eastAsia="ru-RU"/>
        </w:rPr>
        <w:footnoteReference w:id="7"/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подтвердил, что адвокат не может быть вызван и допрошен в качестве свидетеля об обстоятельствах, ставших ему известными в связи с обращением к нему за юридической помощью или в связи с ее оказанием.</w:t>
      </w:r>
    </w:p>
    <w:p w14:paraId="526A75A5" w14:textId="77777777" w:rsidR="004039CE" w:rsidRPr="0087299B" w:rsidRDefault="004039CE" w:rsidP="004039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Однако, указал Конституционный суд РФ, такие гарантии распространяются лишь на те отношения подозреваемых, обвиняемых со своими адвокатами, которые не выходят за рамки оказания собственно 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профессиональной юридической помощи в порядке, установленном законом, то есть не связаны с носящими уголовно противоправный характер нарушениями ни со стороны адвоката, ни со стороны его доверителя (в частности, за пределами того уголовного дела, по которому доверитель в качестве подозреваемого, обвиняемого получает юридическую помощь адвоката), ни со стороны третьего лица.</w:t>
      </w:r>
    </w:p>
    <w:p w14:paraId="4DC9C3C5" w14:textId="627A40D0" w:rsidR="00821E16" w:rsidRPr="0087299B" w:rsidRDefault="004039CE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УПК РФ</w:t>
      </w:r>
      <w:r w:rsidR="00821E16"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определяя правовое положение обвиняемого в уголовном судопроизводстве, устанавливает, что он вправе пользоваться помощью защитника, в том числе бесплатно в случаях, предусмотренных </w:t>
      </w: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УПК РФ</w:t>
      </w:r>
      <w:r w:rsidR="00821E16"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="00821E16"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(</w:t>
        </w:r>
        <w:r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п. </w:t>
        </w:r>
        <w:r w:rsidR="00821E16"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8 </w:t>
        </w:r>
        <w:r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ч. 4 ст. </w:t>
        </w:r>
        <w:r w:rsidR="00821E16"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 47)</w:t>
        </w:r>
      </w:hyperlink>
      <w:r w:rsidR="00BC7D58"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06839ED" w14:textId="593C0DBF" w:rsidR="004B6331" w:rsidRPr="0087299B" w:rsidRDefault="00527256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силу статьи 50 УПК РФ </w:t>
      </w:r>
      <w:r w:rsidR="004039CE"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4B6331" w:rsidRPr="0087299B">
        <w:rPr>
          <w:rFonts w:ascii="Times New Roman" w:eastAsia="Times New Roman" w:hAnsi="Times New Roman"/>
          <w:sz w:val="28"/>
          <w:szCs w:val="28"/>
          <w:lang w:eastAsia="ru-RU"/>
        </w:rPr>
        <w:t>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Подозреваемый, обвиняемый вправе пригласить несколько защитников</w:t>
      </w:r>
      <w:r w:rsidR="00997D3C" w:rsidRPr="008729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831F60" w14:textId="77777777" w:rsidR="00576A8D" w:rsidRPr="0087299B" w:rsidRDefault="00576A8D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разрешении такого заявления надлежит иметь в виду, что нежелание обвиняемого пользоваться помощью защитника должно быть выражено явно и недвусмысленно. </w:t>
      </w:r>
    </w:p>
    <w:p w14:paraId="46577D64" w14:textId="77777777" w:rsidR="00821E16" w:rsidRPr="0087299B" w:rsidRDefault="004B6331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Таким образом решение следователя о назначении обвиняемому другого адвоката нарушает права обвиняемого, поскольку, по условиям задачи, согласие обвиняемого на смену защитника следователь не получил. </w:t>
      </w:r>
    </w:p>
    <w:p w14:paraId="2572452A" w14:textId="0334CB9E" w:rsidR="00821E16" w:rsidRPr="0087299B" w:rsidRDefault="00821E16" w:rsidP="00E90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99B">
        <w:rPr>
          <w:rFonts w:ascii="Times New Roman" w:hAnsi="Times New Roman"/>
          <w:kern w:val="28"/>
          <w:sz w:val="28"/>
          <w:szCs w:val="28"/>
        </w:rPr>
        <w:t xml:space="preserve">В силу ст. 56 УПК РФ </w:t>
      </w:r>
      <w:r w:rsidR="00F574A8"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ызов и допрос свидетелей осуществляются в порядке, установленном </w:t>
      </w:r>
      <w:hyperlink r:id="rId11" w:anchor="dst101407" w:history="1">
        <w:r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статьями 187</w:t>
        </w:r>
      </w:hyperlink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- </w:t>
      </w:r>
      <w:hyperlink r:id="rId12" w:anchor="dst1453" w:history="1">
        <w:r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191</w:t>
        </w:r>
      </w:hyperlink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574A8"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УПК РФ</w:t>
      </w: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bookmarkStart w:id="5" w:name="dst100537"/>
      <w:bookmarkEnd w:id="5"/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подлежат допросу в качестве свидетелей:</w:t>
      </w:r>
    </w:p>
    <w:p w14:paraId="2BD41BF3" w14:textId="77777777" w:rsidR="00821E16" w:rsidRPr="0087299B" w:rsidRDefault="00821E16" w:rsidP="00E90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dst100538"/>
      <w:bookmarkStart w:id="7" w:name="dst1765"/>
      <w:bookmarkStart w:id="8" w:name="dst100539"/>
      <w:bookmarkStart w:id="9" w:name="dst103264"/>
      <w:bookmarkEnd w:id="6"/>
      <w:bookmarkEnd w:id="7"/>
      <w:bookmarkEnd w:id="8"/>
      <w:bookmarkEnd w:id="9"/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адвокат, защитник подозреваемого, обвиняемого - об обстоятельствах, ставших ему известными в связи с обращением к нему за юридической помощью или в связи с ее оказанием, за исключением случаев, если о допросе в качестве свидетеля ходатайствует адвокат, защитник подозреваемого, обвиняемого с согласия и в интересах подозреваемого, обвиняемого;</w:t>
      </w:r>
    </w:p>
    <w:p w14:paraId="0340FBE5" w14:textId="77777777" w:rsidR="00821E16" w:rsidRPr="0087299B" w:rsidRDefault="00821E16" w:rsidP="00E90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10" w:name="dst1766"/>
      <w:bookmarkStart w:id="11" w:name="dst100540"/>
      <w:bookmarkEnd w:id="10"/>
      <w:bookmarkEnd w:id="11"/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адвокат - об обстоятельствах, которые стали ему известны в связи с оказанием юридической помощи, за исключением случаев, если о допросе в </w:t>
      </w: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качестве свидетеля ходатайствует адвокат с согласия лица, которому он оказывал юридическую помощь.</w:t>
      </w:r>
    </w:p>
    <w:p w14:paraId="6F0C1FA9" w14:textId="77777777" w:rsidR="00507FD1" w:rsidRPr="0087299B" w:rsidRDefault="00507FD1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Норма, содержащаяся в пункте 2 части третьей </w:t>
      </w:r>
      <w:hyperlink r:id="rId13" w:history="1">
        <w:r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статьи 56</w:t>
        </w:r>
      </w:hyperlink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УПК Российской Федерации (как и корреспондирующая ей норма пункта 2 </w:t>
      </w:r>
      <w:hyperlink r:id="rId14" w:history="1">
        <w:r w:rsidRPr="0087299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статьи 8</w:t>
        </w:r>
      </w:hyperlink>
      <w:r w:rsidRPr="008729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"Об адвокатской деятельности и адвокатуре в Российской Федерации") направлена на защиту конфиденциальности сведений, доверенных подзащитным адвокату при выполнении им профессиональных функций. </w:t>
      </w:r>
    </w:p>
    <w:p w14:paraId="51E650B6" w14:textId="77777777" w:rsidR="00F574A8" w:rsidRPr="0087299B" w:rsidRDefault="00F574A8" w:rsidP="00F574A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>Конституционный суд РФ в определении от 06.06.2019г. №1507-О указал, что  силу положений ч. 3 ст. 56 УПК РФ допрос адвоката об обстоятельствах, которые стали ему известны в связи с оказанием юридической помощи, возможен, если:</w:t>
      </w:r>
    </w:p>
    <w:p w14:paraId="0BB32C70" w14:textId="77777777" w:rsidR="00F574A8" w:rsidRPr="0087299B" w:rsidRDefault="00F574A8" w:rsidP="00F574A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>о допросе в качестве свидетеля ходатайствует адвокат, защитник подозреваемого, защитник обвиняемого с согласия и в интересах подозреваемого, обвиняемого</w:t>
      </w:r>
    </w:p>
    <w:p w14:paraId="73BC81C0" w14:textId="77777777" w:rsidR="00F574A8" w:rsidRPr="0087299B" w:rsidRDefault="00F574A8" w:rsidP="00F574A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>о допросе в качестве свидетеля ходатайствует адвокат с согласия лица, которому он оказывал юридическую помощь.</w:t>
      </w:r>
    </w:p>
    <w:p w14:paraId="3F277B53" w14:textId="77777777" w:rsidR="007A5D03" w:rsidRPr="0087299B" w:rsidRDefault="00635E00" w:rsidP="00E90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Таким образом адвокат может быть допрошен в качестве свидетеля только в исключительных случаях по ходатайству самого адвоката.</w:t>
      </w:r>
    </w:p>
    <w:p w14:paraId="68B30354" w14:textId="77777777" w:rsidR="007A5D03" w:rsidRPr="0087299B" w:rsidRDefault="007A5D03" w:rsidP="00E90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693A819" w14:textId="77777777" w:rsidR="007A5D03" w:rsidRPr="0087299B" w:rsidRDefault="007A5D03" w:rsidP="00821E1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9A4A737" w14:textId="77777777" w:rsidR="00576A8D" w:rsidRPr="0087299B" w:rsidRDefault="00576A8D" w:rsidP="00821E1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CAFC48C" w14:textId="77777777" w:rsidR="00576A8D" w:rsidRPr="0087299B" w:rsidRDefault="00576A8D" w:rsidP="00821E1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E13E0FD" w14:textId="77777777" w:rsidR="00576A8D" w:rsidRPr="0087299B" w:rsidRDefault="00576A8D" w:rsidP="00821E1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BAB113D" w14:textId="77777777" w:rsidR="00576A8D" w:rsidRPr="0087299B" w:rsidRDefault="00576A8D" w:rsidP="00821E1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CC14E5D" w14:textId="77777777" w:rsidR="00576A8D" w:rsidRPr="0087299B" w:rsidRDefault="00576A8D" w:rsidP="00821E1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EE833B4" w14:textId="77777777" w:rsidR="00576A8D" w:rsidRPr="0087299B" w:rsidRDefault="00576A8D" w:rsidP="00635E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D146C37" w14:textId="77777777" w:rsidR="00EC0098" w:rsidRPr="0087299B" w:rsidRDefault="00EC0098" w:rsidP="00635E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3883C11" w14:textId="77777777" w:rsidR="00EC0098" w:rsidRPr="0087299B" w:rsidRDefault="00EC0098" w:rsidP="00635E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C7539F5" w14:textId="77777777" w:rsidR="00EC0098" w:rsidRPr="0087299B" w:rsidRDefault="00EC0098" w:rsidP="00635E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83D476B" w14:textId="77777777" w:rsidR="00EC0098" w:rsidRPr="0087299B" w:rsidRDefault="00EC0098" w:rsidP="00635E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43AED13" w14:textId="65FA6F6A" w:rsidR="00C5011A" w:rsidRPr="0087299B" w:rsidRDefault="003D0C05" w:rsidP="00F574A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299B">
        <w:rPr>
          <w:rFonts w:ascii="Times New Roman" w:hAnsi="Times New Roman"/>
          <w:b/>
          <w:sz w:val="28"/>
          <w:szCs w:val="28"/>
        </w:rPr>
        <w:lastRenderedPageBreak/>
        <w:t>3</w:t>
      </w:r>
      <w:r w:rsidR="00C5011A" w:rsidRPr="0087299B">
        <w:rPr>
          <w:rFonts w:ascii="Times New Roman" w:hAnsi="Times New Roman"/>
          <w:b/>
          <w:sz w:val="28"/>
          <w:szCs w:val="28"/>
        </w:rPr>
        <w:t xml:space="preserve"> Комплект документов гражданского дела:</w:t>
      </w:r>
      <w:r w:rsidR="00C5011A" w:rsidRPr="0087299B">
        <w:t xml:space="preserve"> </w:t>
      </w:r>
    </w:p>
    <w:p w14:paraId="13A5E6CB" w14:textId="77777777" w:rsidR="00C5011A" w:rsidRPr="0087299B" w:rsidRDefault="00C5011A" w:rsidP="00F574A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b/>
          <w:kern w:val="28"/>
          <w:sz w:val="28"/>
          <w:szCs w:val="28"/>
        </w:rPr>
        <w:t xml:space="preserve">1) </w:t>
      </w:r>
      <w:r w:rsidRPr="0087299B">
        <w:rPr>
          <w:rFonts w:ascii="Times New Roman" w:eastAsia="Times New Roman" w:hAnsi="Times New Roman"/>
          <w:b/>
          <w:sz w:val="28"/>
          <w:szCs w:val="28"/>
        </w:rPr>
        <w:t>Договор об оказании правовой помощи</w:t>
      </w:r>
    </w:p>
    <w:p w14:paraId="5E93BB02" w14:textId="2E1FEA93" w:rsidR="00C5011A" w:rsidRPr="0087299B" w:rsidRDefault="00C5011A" w:rsidP="00C5011A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</w:rPr>
        <w:t xml:space="preserve">                                             СОГЛАШЕНИЕ</w:t>
      </w:r>
      <w:r w:rsidR="00C57CDE" w:rsidRPr="0087299B">
        <w:rPr>
          <w:rFonts w:ascii="Times New Roman" w:eastAsia="Times New Roman" w:hAnsi="Times New Roman"/>
          <w:sz w:val="28"/>
          <w:szCs w:val="28"/>
        </w:rPr>
        <w:t xml:space="preserve"> № 7</w:t>
      </w:r>
    </w:p>
    <w:p w14:paraId="647A1D95" w14:textId="77777777" w:rsidR="00C5011A" w:rsidRPr="0087299B" w:rsidRDefault="00C5011A" w:rsidP="00C5011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</w:rPr>
        <w:t>об оказании юридической помощи по гражданскому делу</w:t>
      </w:r>
    </w:p>
    <w:p w14:paraId="3BCDBF83" w14:textId="77777777" w:rsidR="00C5011A" w:rsidRPr="0087299B" w:rsidRDefault="00635E00" w:rsidP="00C5011A">
      <w:pPr>
        <w:autoSpaceDE w:val="0"/>
        <w:autoSpaceDN w:val="0"/>
        <w:spacing w:after="0" w:line="360" w:lineRule="auto"/>
        <w:jc w:val="center"/>
        <w:outlineLvl w:val="1"/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 xml:space="preserve">г. </w:t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>Москва</w:t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</w:r>
      <w:r w:rsidR="009439D2"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ab/>
        <w:t>01.07</w:t>
      </w:r>
      <w:r w:rsidRPr="0087299B"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  <w:t>.2021</w:t>
      </w:r>
    </w:p>
    <w:p w14:paraId="5F38CB05" w14:textId="251A4A53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Адв</w:t>
      </w:r>
      <w:r w:rsidR="0046725B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окат </w:t>
      </w:r>
      <w:r w:rsidR="00042385">
        <w:rPr>
          <w:rFonts w:ascii="Times New Roman" w:eastAsia="Times New Roman" w:hAnsi="Times New Roman"/>
          <w:kern w:val="28"/>
          <w:sz w:val="28"/>
          <w:szCs w:val="28"/>
        </w:rPr>
        <w:t>Божко А.С.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, </w:t>
      </w:r>
      <w:r w:rsidRPr="0087299B">
        <w:rPr>
          <w:rFonts w:ascii="Times New Roman" w:eastAsia="Times New Roman" w:hAnsi="Times New Roman"/>
          <w:sz w:val="28"/>
          <w:szCs w:val="28"/>
        </w:rPr>
        <w:t>имеющий регистрационный №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50/3573 </w:t>
      </w:r>
      <w:r w:rsidRPr="0087299B">
        <w:rPr>
          <w:rFonts w:ascii="Times New Roman" w:eastAsia="Times New Roman" w:hAnsi="Times New Roman"/>
          <w:sz w:val="28"/>
          <w:szCs w:val="28"/>
        </w:rPr>
        <w:t>в реестре ад</w:t>
      </w:r>
      <w:r w:rsidR="00291E3E" w:rsidRPr="0087299B">
        <w:rPr>
          <w:rFonts w:ascii="Times New Roman" w:eastAsia="Times New Roman" w:hAnsi="Times New Roman"/>
          <w:sz w:val="28"/>
          <w:szCs w:val="28"/>
        </w:rPr>
        <w:t xml:space="preserve">вокатов </w:t>
      </w:r>
      <w:r w:rsidR="00E66982" w:rsidRPr="0087299B">
        <w:rPr>
          <w:rFonts w:ascii="Times New Roman" w:eastAsia="Times New Roman" w:hAnsi="Times New Roman"/>
          <w:sz w:val="28"/>
          <w:szCs w:val="28"/>
        </w:rPr>
        <w:t>Приморского края</w:t>
      </w:r>
      <w:r w:rsidRPr="0087299B">
        <w:rPr>
          <w:rFonts w:ascii="Times New Roman" w:eastAsia="Times New Roman" w:hAnsi="Times New Roman"/>
          <w:sz w:val="28"/>
          <w:szCs w:val="28"/>
        </w:rPr>
        <w:t xml:space="preserve">, </w:t>
      </w:r>
      <w:r w:rsidR="00C74E07" w:rsidRPr="0087299B">
        <w:rPr>
          <w:rFonts w:ascii="Times New Roman" w:eastAsia="Times New Roman" w:hAnsi="Times New Roman"/>
          <w:sz w:val="28"/>
          <w:szCs w:val="28"/>
        </w:rPr>
        <w:t xml:space="preserve">член Адвокатской палаты Приморского края, </w:t>
      </w:r>
      <w:r w:rsidRPr="0087299B">
        <w:rPr>
          <w:rFonts w:ascii="Times New Roman" w:eastAsia="Times New Roman" w:hAnsi="Times New Roman"/>
          <w:sz w:val="28"/>
          <w:szCs w:val="28"/>
        </w:rPr>
        <w:t xml:space="preserve">осуществляющий адвокатскую деятельность в форме адвокатского кабинета адвоката </w:t>
      </w:r>
      <w:r w:rsidR="00042385">
        <w:rPr>
          <w:rFonts w:ascii="Times New Roman" w:eastAsia="Times New Roman" w:hAnsi="Times New Roman"/>
          <w:kern w:val="28"/>
          <w:sz w:val="28"/>
          <w:szCs w:val="28"/>
        </w:rPr>
        <w:t>Божко</w:t>
      </w:r>
      <w:r w:rsidR="0046725B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="00042385">
        <w:rPr>
          <w:rFonts w:ascii="Times New Roman" w:eastAsia="Times New Roman" w:hAnsi="Times New Roman"/>
          <w:kern w:val="28"/>
          <w:sz w:val="28"/>
          <w:szCs w:val="28"/>
        </w:rPr>
        <w:t>А.С.</w:t>
      </w:r>
      <w:r w:rsidRPr="0087299B">
        <w:rPr>
          <w:rFonts w:ascii="Times New Roman" w:eastAsia="Times New Roman" w:hAnsi="Times New Roman"/>
          <w:sz w:val="28"/>
          <w:szCs w:val="28"/>
        </w:rPr>
        <w:t xml:space="preserve">, и действующий на основании Федерального закона «Об адвокатской деятельности и адвокатуре в Российской Федерации», </w:t>
      </w:r>
      <w:r w:rsidR="00570537" w:rsidRPr="0087299B">
        <w:rPr>
          <w:rFonts w:ascii="Times New Roman" w:eastAsia="Times New Roman" w:hAnsi="Times New Roman"/>
          <w:kern w:val="28"/>
          <w:sz w:val="28"/>
          <w:szCs w:val="28"/>
        </w:rPr>
        <w:t>далее именуется «</w:t>
      </w:r>
      <w:r w:rsidR="00C74E07" w:rsidRPr="0087299B">
        <w:rPr>
          <w:rFonts w:ascii="Times New Roman" w:eastAsia="Times New Roman" w:hAnsi="Times New Roman"/>
          <w:kern w:val="28"/>
          <w:sz w:val="28"/>
          <w:szCs w:val="28"/>
        </w:rPr>
        <w:t>Адвокат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», с одной стороны и Петрова Ирина Анатольевна, далее именуется «Доверитель» с другой стороны, заключили настоящее Соглашение о нижеуказанном: </w:t>
      </w:r>
    </w:p>
    <w:p w14:paraId="20D17521" w14:textId="77777777" w:rsidR="00C5011A" w:rsidRPr="0087299B" w:rsidRDefault="00C5011A" w:rsidP="00E90D0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1. ПРЕДМЕТ СОГЛАШЕНИЯ</w:t>
      </w:r>
    </w:p>
    <w:p w14:paraId="1E874590" w14:textId="3A2090A7" w:rsidR="00C5011A" w:rsidRPr="0087299B" w:rsidRDefault="00C5011A" w:rsidP="00C74E07">
      <w:pPr>
        <w:tabs>
          <w:tab w:val="left" w:pos="5940"/>
        </w:tabs>
        <w:spacing w:after="0" w:line="360" w:lineRule="auto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1.1. На Адвоката в</w:t>
      </w:r>
      <w:r w:rsidR="00570537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озлагается </w:t>
      </w:r>
      <w:r w:rsidR="00570537" w:rsidRPr="00872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исполнение поручения в качестве поверенного</w:t>
      </w:r>
      <w:r w:rsidR="00570537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для 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>представительства и защиты прав и интерес</w:t>
      </w:r>
      <w:r w:rsidR="00557A0C" w:rsidRPr="0087299B">
        <w:rPr>
          <w:rFonts w:ascii="Times New Roman" w:eastAsia="Times New Roman" w:hAnsi="Times New Roman"/>
          <w:kern w:val="28"/>
          <w:sz w:val="28"/>
          <w:szCs w:val="28"/>
        </w:rPr>
        <w:t>ов Доверителя</w:t>
      </w:r>
      <w:r w:rsidR="00C74E07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в </w:t>
      </w:r>
      <w:r w:rsidR="00C74E07" w:rsidRPr="0087299B">
        <w:rPr>
          <w:rFonts w:ascii="Times New Roman" w:eastAsia="Times New Roman" w:hAnsi="Times New Roman"/>
          <w:sz w:val="28"/>
          <w:szCs w:val="28"/>
        </w:rPr>
        <w:t xml:space="preserve">Находкинском городском суд Приморского края </w:t>
      </w:r>
      <w:r w:rsidR="00BB2F90" w:rsidRPr="0087299B">
        <w:rPr>
          <w:rFonts w:ascii="Times New Roman" w:eastAsia="Times New Roman" w:hAnsi="Times New Roman"/>
          <w:sz w:val="28"/>
          <w:szCs w:val="28"/>
        </w:rPr>
        <w:t xml:space="preserve">(стадия рассмотрения – 1 инстанция) 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по гражданскому делу </w:t>
      </w:r>
      <w:r w:rsidR="00C74E07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№ 102/21 </w:t>
      </w:r>
      <w:r w:rsidR="00557A0C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по исковому заявлению </w:t>
      </w:r>
      <w:r w:rsidR="0009619F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ПАО Сбербанк 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>о</w:t>
      </w:r>
      <w:r w:rsidR="00557A0C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взыскании с Петровой Ирины Анатольевны задолженности по </w:t>
      </w:r>
      <w:r w:rsidR="0009619F" w:rsidRPr="0087299B">
        <w:rPr>
          <w:rFonts w:ascii="Times New Roman" w:eastAsia="Times New Roman" w:hAnsi="Times New Roman"/>
          <w:kern w:val="28"/>
          <w:sz w:val="28"/>
          <w:szCs w:val="28"/>
        </w:rPr>
        <w:t>кредитному договору.</w:t>
      </w:r>
    </w:p>
    <w:p w14:paraId="46845F3B" w14:textId="77777777" w:rsidR="00C5011A" w:rsidRPr="0087299B" w:rsidRDefault="00C5011A" w:rsidP="00E90D0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2. ПОРЯДОК ИСПОЛНЕНИЯ СОГЛАШЕНИЯ</w:t>
      </w:r>
    </w:p>
    <w:p w14:paraId="5F4643EE" w14:textId="24CC1135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2.1 Доверитель вправе требовать от Адвоката оказания юридических услуг (правовой помощи) в объеме прав и обязанностей, делегированных Законодательством РФ защитнику (представителю) в гражданском судопроизводстве в пределах предмета данного Соглашения.</w:t>
      </w:r>
    </w:p>
    <w:p w14:paraId="25A8F813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2.2 Адвокат, по поручению Доверителя, обязуется оказывать в пределах условий Соглашения следующую правовую помощь:</w:t>
      </w:r>
    </w:p>
    <w:p w14:paraId="5E41B8FB" w14:textId="77777777" w:rsidR="00C5011A" w:rsidRPr="0087299B" w:rsidRDefault="00C5011A" w:rsidP="00E90D0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давать Доверителю советы, консультации, разъяснения и заключения по правовым вопросам, относящимся к предмету Соглашения;</w:t>
      </w:r>
    </w:p>
    <w:p w14:paraId="1A626B59" w14:textId="77777777" w:rsidR="00C5011A" w:rsidRPr="0087299B" w:rsidRDefault="00C5011A" w:rsidP="00E90D0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lastRenderedPageBreak/>
        <w:t>представлять права и интересы Доверителя перед третьими лицами, включая государственные органы, организации и учреждения, в компетенцию которых входит разрешение вопросов, относящихся к предмету Соглашения;</w:t>
      </w:r>
    </w:p>
    <w:p w14:paraId="4CBCF9F7" w14:textId="77777777" w:rsidR="00C5011A" w:rsidRPr="0087299B" w:rsidRDefault="00C5011A" w:rsidP="00E90D0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составлять документы (проекты документов) правового характера, касающиеся защиты прав, свобод, интересов Доверителя и относящиеся к предмету Соглашения;</w:t>
      </w:r>
    </w:p>
    <w:p w14:paraId="08CE6142" w14:textId="77777777" w:rsidR="00C5011A" w:rsidRPr="0087299B" w:rsidRDefault="00557A0C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2.3 В 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ходе выполнения обязанностей по Соглашению, Адвокату, в соответствии с действующим ФЗ «Об адвокатской деятельности и адвокатуре в РФ», надлежит соблюдать конфиденциальность и хранить адвокатскую тайну.</w:t>
      </w:r>
    </w:p>
    <w:p w14:paraId="7075E35C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2.4 В ходе выполнения обязанностей по Соглашению, Адвокат планирует и реализует деятельность по личному усмотрению, руководствуясь нормами законодательства РФ, правоприменительной практикой, положениями и правилами принятыми в адвокатуре и действующими на территории РФ.</w:t>
      </w:r>
    </w:p>
    <w:p w14:paraId="75A03E13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2.5 При необходимости Адвокат вправе привлекать к работе иных лиц, имеющих специальные познания в науке и технике, с установленной по дополнительной договоренности с Доверителем оплатой.</w:t>
      </w:r>
    </w:p>
    <w:p w14:paraId="1F7A5045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2.6 Адвокат вправе требовать от Доверителя добросовестного выполнения его рекомендации, а также своевременного предоставления информации и документации, необходимой для осуществления Адвокатом своих обязанностей по настоящему Соглашению.</w:t>
      </w:r>
    </w:p>
    <w:p w14:paraId="32663A2A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2.7 В случаях предусмотренных действующим законодательством, Доверитель обязан предоставить Адвокату соответствующую доверенность.</w:t>
      </w:r>
    </w:p>
    <w:p w14:paraId="16D22198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2.8. Полномочия Адвоката в рамках гражданского судопроизводства подтверждаются доверенностью, либо ордером.</w:t>
      </w:r>
    </w:p>
    <w:p w14:paraId="165F90E0" w14:textId="77777777" w:rsidR="00C5011A" w:rsidRPr="0087299B" w:rsidRDefault="00C5011A" w:rsidP="00E90D0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3. ПОРЯДОК РАСЧЕТОВ</w:t>
      </w:r>
    </w:p>
    <w:p w14:paraId="6B458DE1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3.1. Оплата гонорара Адвокату по настоящему Соглашению, а также компенсация дополнительных расходов, понесенных Адвокатом в ходе выполнения поручений Доверителя, оплачиваются по соглашению сторон.</w:t>
      </w:r>
    </w:p>
    <w:p w14:paraId="6660ECE4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3.2. Размер гонорара Адвоката по на</w:t>
      </w:r>
      <w:r w:rsidR="00557A0C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стоящему Соглашению составляет 4</w:t>
      </w: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5 000 рублей.</w:t>
      </w:r>
    </w:p>
    <w:p w14:paraId="2F6CE648" w14:textId="5624166A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lastRenderedPageBreak/>
        <w:t>3.3. Платежи по настоящему Соглашению вносятся в кассу или на расчетный счет адвокатского образования Доверителем, либо по поручению последнего</w:t>
      </w:r>
      <w:r w:rsidR="00BB2F90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Адвокатом в течение 3 банковских дней с момента подписания настоящего Соглашения.</w:t>
      </w:r>
    </w:p>
    <w:p w14:paraId="7FCB30DE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3.4. Гонорар и иные платежи, выраженные в иностранной валюте, вносятся в рублях по курсу ЦБ РФ на день заключения Соглашения.</w:t>
      </w:r>
    </w:p>
    <w:p w14:paraId="311EB740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3.5. В случае возникновения согласованных с Доверителем дополнительных расходов (транспортные, компьютерные услуги, ксерокопирование, услуги связи, оплата услуг специалиста, эксперта и пр.), понесенных Адвокатом в ходе выполнения поручения, Доверитель осуществляет компенсацию указанных расходов в полном объеме наличным платежом в сроки и порядке, установленном соглашением сторон.</w:t>
      </w:r>
    </w:p>
    <w:p w14:paraId="0268DCCF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3.6. В случае возникновения необходимости выезда Адвоката в командировку за пределы города, в связи с исполнением поручения Доверителя, условия командировки определяются настоящим либо дополнительным письменным Соглашением.</w:t>
      </w:r>
    </w:p>
    <w:p w14:paraId="0BEB9A6A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3.7. При необходимости выезда Адвоката по месту нахождения Доверителя вне пределов города, последний оплачивает Адвокату транспортные расходы.</w:t>
      </w:r>
    </w:p>
    <w:p w14:paraId="688F843D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3.8. В случае достижения Адвокатом положительных результатов по делу, Доверитель вправе премировать Адвоката по своему усмотрению.</w:t>
      </w:r>
    </w:p>
    <w:p w14:paraId="64D0FDAD" w14:textId="77777777" w:rsidR="00C5011A" w:rsidRPr="0087299B" w:rsidRDefault="00C5011A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3.9. В случае необходимости, по согласованию сторон, порядок и условия оплаты дополнительных расходов могут быть изменены.</w:t>
      </w:r>
    </w:p>
    <w:p w14:paraId="40A0CB7C" w14:textId="77777777" w:rsidR="00B81389" w:rsidRPr="0087299B" w:rsidRDefault="00B81389" w:rsidP="00B8138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  <w:t>4. ОТВЕТСТВЕННОСТЬ СТОРОН</w:t>
      </w:r>
    </w:p>
    <w:p w14:paraId="73AB34A0" w14:textId="77777777" w:rsidR="00B81389" w:rsidRPr="0087299B" w:rsidRDefault="00B81389" w:rsidP="00B8138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299B">
        <w:rPr>
          <w:color w:val="000000"/>
          <w:sz w:val="28"/>
          <w:szCs w:val="28"/>
        </w:rPr>
        <w:t>4.1. Характер и размер ответственности Адвоката за неисполнение или ненадлежащее исполнение условий настоящего Соглашения определяются в соответствии с действующим законодательством Российской Федерации. В любом случае размер ответственности Адвоката за неисполнение или ненадлежащее исполнение условий настоящего Соглашения не может превышать размера гонорара, фактически полученного Адвокатом по настоящему Соглашению.</w:t>
      </w:r>
    </w:p>
    <w:p w14:paraId="0A0EE380" w14:textId="77777777" w:rsidR="00B81389" w:rsidRPr="0087299B" w:rsidRDefault="00B81389" w:rsidP="00B8138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299B">
        <w:rPr>
          <w:color w:val="000000"/>
          <w:sz w:val="28"/>
          <w:szCs w:val="28"/>
        </w:rPr>
        <w:lastRenderedPageBreak/>
        <w:t>4.2. Адвокат не несет ответственность за последствия, связанные с предоставлением Доверителем документов и сведений, не соответствующих действительности.</w:t>
      </w:r>
    </w:p>
    <w:p w14:paraId="783A6543" w14:textId="77777777" w:rsidR="00B81389" w:rsidRPr="0087299B" w:rsidRDefault="00B81389" w:rsidP="00B8138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299B">
        <w:rPr>
          <w:color w:val="000000"/>
          <w:sz w:val="28"/>
          <w:szCs w:val="28"/>
        </w:rPr>
        <w:t>4.3. Адвокат не несет ответственности за нарушение своих обязательств по настоящему Соглашению, если оно произошло по вине Доверителя, третьих лиц, а также вследствие непреодолимой силы.</w:t>
      </w:r>
    </w:p>
    <w:p w14:paraId="734BAB48" w14:textId="77777777" w:rsidR="00B81389" w:rsidRPr="0087299B" w:rsidRDefault="00B81389" w:rsidP="00B8138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299B">
        <w:rPr>
          <w:color w:val="000000"/>
          <w:sz w:val="28"/>
          <w:szCs w:val="28"/>
        </w:rPr>
        <w:t>4.4. Адвокаты освобождаются от ответственности, если отрицательные последствия для Доверителя наступили в результате невыполнения им обязанностей̆, предусмотренных настоящим Соглашением.</w:t>
      </w:r>
    </w:p>
    <w:p w14:paraId="38F6D162" w14:textId="77777777" w:rsidR="00B81389" w:rsidRPr="0087299B" w:rsidRDefault="00B81389" w:rsidP="00B8138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299B">
        <w:rPr>
          <w:color w:val="000000"/>
          <w:sz w:val="28"/>
          <w:szCs w:val="28"/>
        </w:rPr>
        <w:t>4.5. Адвокат не предоставляет Доверителю, а Доверитель не вправе требовать от Адвоката каких-либо определенных гарантий, связанных с обязательным достижением по делу положительных результатов.</w:t>
      </w:r>
    </w:p>
    <w:p w14:paraId="6FCB698D" w14:textId="77777777" w:rsidR="00B81389" w:rsidRPr="0087299B" w:rsidRDefault="00B81389" w:rsidP="00B8138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299B">
        <w:rPr>
          <w:color w:val="000000"/>
          <w:sz w:val="28"/>
          <w:szCs w:val="28"/>
        </w:rPr>
        <w:t>4.6. В случае, если Доверитель допускает просрочку в оплате вознаграждения и (или) возмещении Адвокату произведенных по делу расходов, Адвокат вправе отказаться от исполнения настоящего соглашения в одностороннем порядке.</w:t>
      </w:r>
    </w:p>
    <w:p w14:paraId="699D34F7" w14:textId="77777777" w:rsidR="00C5011A" w:rsidRPr="0087299B" w:rsidRDefault="00B81389" w:rsidP="00E90D0E">
      <w:pPr>
        <w:spacing w:after="0" w:line="360" w:lineRule="auto"/>
        <w:ind w:firstLine="709"/>
        <w:jc w:val="center"/>
        <w:rPr>
          <w:rFonts w:ascii="Times New Roman" w:eastAsiaTheme="majorEastAsia" w:hAnsi="Times New Roman"/>
          <w:bCs/>
          <w:kern w:val="28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5</w:t>
      </w:r>
      <w:r w:rsidR="00C5011A"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. ОСОБЫЕ УСЛОВИЯ</w:t>
      </w:r>
    </w:p>
    <w:p w14:paraId="4F05D38D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</w:rPr>
        <w:t>5</w:t>
      </w:r>
      <w:r w:rsidR="00C5011A" w:rsidRPr="0087299B">
        <w:rPr>
          <w:rFonts w:ascii="Times New Roman" w:eastAsia="Times New Roman" w:hAnsi="Times New Roman"/>
          <w:sz w:val="28"/>
          <w:szCs w:val="28"/>
        </w:rPr>
        <w:t xml:space="preserve">.1. Адвокат не вправе выполнять поручения Доверителя, противоречащие действующему законодательству РФ и адвокатской этике. </w:t>
      </w:r>
    </w:p>
    <w:p w14:paraId="2D91B0AD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</w:rPr>
        <w:t>5</w:t>
      </w:r>
      <w:r w:rsidR="00C5011A" w:rsidRPr="0087299B">
        <w:rPr>
          <w:rFonts w:ascii="Times New Roman" w:eastAsia="Times New Roman" w:hAnsi="Times New Roman"/>
          <w:sz w:val="28"/>
          <w:szCs w:val="28"/>
        </w:rPr>
        <w:t>.2. Никакие действия и высказывания Адвоката не могут и не должны восприниматься Доверителем как обещание (гарантия) Адвоката положительного результата для Доверителя по делу. При этом Адвокат гарантирует, что он окажет Доверителю квалифицированную юридическую помощь, направленную на защиту его законных интересов и прав.</w:t>
      </w:r>
    </w:p>
    <w:p w14:paraId="49339844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</w:rPr>
        <w:t>5</w:t>
      </w:r>
      <w:r w:rsidR="00C5011A" w:rsidRPr="0087299B">
        <w:rPr>
          <w:rFonts w:ascii="Times New Roman" w:eastAsia="Times New Roman" w:hAnsi="Times New Roman"/>
          <w:sz w:val="28"/>
          <w:szCs w:val="28"/>
        </w:rPr>
        <w:t xml:space="preserve">.3. При выполнении принятого на себя поручения Адвокат всегда исходит из того, что любая полученная им от Доверителя информация, документы и доказательства, являются достоверными и не нуждающимися в проверке со стороны Адвоката. </w:t>
      </w:r>
    </w:p>
    <w:p w14:paraId="5B65441D" w14:textId="417CBF5E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</w:rPr>
        <w:t>5</w:t>
      </w:r>
      <w:r w:rsidR="00C5011A" w:rsidRPr="0087299B">
        <w:rPr>
          <w:rFonts w:ascii="Times New Roman" w:eastAsia="Times New Roman" w:hAnsi="Times New Roman"/>
          <w:sz w:val="28"/>
          <w:szCs w:val="28"/>
        </w:rPr>
        <w:t xml:space="preserve">.4. Если иное не предусмотрено законом или соглашением сторон, Доверитель безоговорочно признает бессрочное право Адвоката на раскрытие </w:t>
      </w:r>
      <w:r w:rsidR="00C5011A" w:rsidRPr="0087299B">
        <w:rPr>
          <w:rFonts w:ascii="Times New Roman" w:eastAsia="Times New Roman" w:hAnsi="Times New Roman"/>
          <w:sz w:val="28"/>
          <w:szCs w:val="28"/>
        </w:rPr>
        <w:lastRenderedPageBreak/>
        <w:t xml:space="preserve">третьим лицам о деятельности Адвоката следующей информации: - факт обращения Доверителя к Адвокату, включая имя и название Доверителя; - сущность спора, содержание принятых по делу судебных актов и иных процессуальных документов, а равно свое (Адвоката и Доверителя) отношение к ним. На всю иную, полученную от Доверителя информацию, распространяется режим адвокатской тайны. </w:t>
      </w:r>
    </w:p>
    <w:p w14:paraId="42F21AB7" w14:textId="782B486D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</w:rPr>
        <w:t>5</w:t>
      </w:r>
      <w:r w:rsidR="00C5011A" w:rsidRPr="0087299B">
        <w:rPr>
          <w:rFonts w:ascii="Times New Roman" w:eastAsia="Times New Roman" w:hAnsi="Times New Roman"/>
          <w:sz w:val="28"/>
          <w:szCs w:val="28"/>
        </w:rPr>
        <w:t>.</w:t>
      </w:r>
      <w:r w:rsidR="00BB2F90" w:rsidRPr="0087299B">
        <w:rPr>
          <w:rFonts w:ascii="Times New Roman" w:eastAsia="Times New Roman" w:hAnsi="Times New Roman"/>
          <w:sz w:val="28"/>
          <w:szCs w:val="28"/>
        </w:rPr>
        <w:t>5</w:t>
      </w:r>
      <w:r w:rsidR="00C5011A" w:rsidRPr="0087299B">
        <w:rPr>
          <w:rFonts w:ascii="Times New Roman" w:eastAsia="Times New Roman" w:hAnsi="Times New Roman"/>
          <w:sz w:val="28"/>
          <w:szCs w:val="28"/>
        </w:rPr>
        <w:t>. Передача оригиналов документов и прочего ценного имущества, если таковая потребуется, осуществляется ценным письмом с описью вложения, или по акту приема-передачи (иному документу), подписанному обеими сторонами. Невыполнение данного требования лишает сторону права ссылаться на свидетельские показания в подтверждение свершившейся передачи, если она оспаривается второй стороной.</w:t>
      </w:r>
    </w:p>
    <w:p w14:paraId="5CF7B492" w14:textId="77777777" w:rsidR="00C5011A" w:rsidRPr="0087299B" w:rsidRDefault="00B81389" w:rsidP="00E90D0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6</w:t>
      </w:r>
      <w:r w:rsidR="00C5011A"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. СРОК ДЕЙСТВИЯ СОГЛАШЕНИЯ, ПОРЯДОК ИЗМЕНЕНИЯ И РАСТОРЖЕНИЯ</w:t>
      </w:r>
    </w:p>
    <w:p w14:paraId="25D739EE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.1 Соглашение заключено на срок до завершения процессуальной стадии производства по делу, указанной в пункте 1.1 настоящего Соглашения, и вступает в действие с момента его подписания сторонами. Исключение составляет случай, предусмотренный пунктом 5.5 данного Соглашения.</w:t>
      </w:r>
    </w:p>
    <w:p w14:paraId="4CD620B9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.2 Изменения, а также дополнения к данному Соглашению оформляются в письменном виде и подписываются уполномоченными представителями сторон.</w:t>
      </w:r>
    </w:p>
    <w:p w14:paraId="4DB23B10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.3 Соглашение может быть расторгнуто сторонами вследствие: исполнения возложенного поручения Адвокатом; расторжения Соглашения по обоюдному согласию сторон; прекращения, либо приостановления статуса Адвоката; отмены ранее возложенного поручения Доверителем.</w:t>
      </w:r>
    </w:p>
    <w:p w14:paraId="4990B731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.4 При расторжении Соглашения по инициативе Доверителя, последнему Адвокатом возвращается гонорар, с удержанием из него соответствующей части, согласно объемам фактически выполненных Адвокатом работ по условиям Соглашения в лимитах суммы, подтвержденной платежным документом.</w:t>
      </w:r>
    </w:p>
    <w:p w14:paraId="4FD0BF99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lastRenderedPageBreak/>
        <w:t>6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.5 При неисполнении или недобросовестном исполнении Доверителем обязательств, предусмотренных пунктами 2.7, 3.1 - 3.3 настоящего Соглашения, последний считается незаключенным, вне зависимости от начала исполнения своих обязанностей Адвокатом. В этом случае Адвокат, каких-либо обязательств перед Доверителем не несет.</w:t>
      </w:r>
    </w:p>
    <w:p w14:paraId="16532089" w14:textId="77777777" w:rsidR="00C5011A" w:rsidRPr="0087299B" w:rsidRDefault="00B81389" w:rsidP="00E90D0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7</w:t>
      </w:r>
      <w:r w:rsidR="00C5011A"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. РАЗРЕШЕНИЕ СПОРОВ</w:t>
      </w:r>
    </w:p>
    <w:p w14:paraId="0E13D3FB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7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.1 Разрешение споров по данному Соглашению, по которым стороны не смогли достичь обоюдного согласия, осуществляется в порядке и на условиях, предусмотренных гражданско-процессуальным законодательством РФ. </w:t>
      </w:r>
    </w:p>
    <w:p w14:paraId="29B7FE1B" w14:textId="77777777" w:rsidR="00C5011A" w:rsidRPr="0087299B" w:rsidRDefault="00B81389" w:rsidP="00E90D0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8</w:t>
      </w:r>
      <w:r w:rsidR="00C5011A"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. ЗАКЛЮЧИТЕЛЬНЫЕ ПОЛОЖЕНИЯ</w:t>
      </w:r>
    </w:p>
    <w:p w14:paraId="129C14F3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.1. В случае возникновения в ходе реализации настоящего Соглашения форс-мажорных обстоятельств, стороны производят действия, направленные на уменьшение вредных последствий.</w:t>
      </w:r>
    </w:p>
    <w:p w14:paraId="08DC582A" w14:textId="2F8664ED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.2. Обязанности Адвоката по Соглашению могут приостанавливаться на период нахождения последнего в очередном ежегодном отпуске, но не свыше 30 дней, либо в связи с болезнью. </w:t>
      </w:r>
    </w:p>
    <w:p w14:paraId="082F0B58" w14:textId="77777777" w:rsidR="00C5011A" w:rsidRPr="0087299B" w:rsidRDefault="00B81389" w:rsidP="00E90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.3. При необходимости использования специальных познаний в отдельных отраслях права, Адвокат, с целью повышения качества выполнения работ по Соглашению, вправе привлекать других лиц (адвокатов, специалистов, помощников) для выполнения отдельных видов работ в соответствии с предметом и условиями настоящего Соглашения.</w:t>
      </w:r>
    </w:p>
    <w:p w14:paraId="0FD2D868" w14:textId="77777777" w:rsidR="00C5011A" w:rsidRPr="0087299B" w:rsidRDefault="00B81389" w:rsidP="00C5011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>9</w:t>
      </w:r>
      <w:r w:rsidR="00C5011A" w:rsidRPr="0087299B">
        <w:rPr>
          <w:rFonts w:ascii="Times New Roman" w:eastAsiaTheme="majorEastAsia" w:hAnsi="Times New Roman"/>
          <w:b/>
          <w:bCs/>
          <w:kern w:val="28"/>
          <w:sz w:val="28"/>
          <w:szCs w:val="28"/>
          <w:lang w:eastAsia="ru-RU"/>
        </w:rPr>
        <w:t xml:space="preserve">. </w:t>
      </w:r>
      <w:r w:rsidR="00C5011A" w:rsidRPr="0087299B">
        <w:rPr>
          <w:rFonts w:ascii="Times New Roman" w:eastAsia="Times New Roman" w:hAnsi="Times New Roman"/>
          <w:b/>
          <w:sz w:val="28"/>
          <w:szCs w:val="28"/>
          <w:lang w:eastAsia="ru-RU"/>
        </w:rPr>
        <w:t>АДРЕСА, ПЛАТЕЖНЫЕ РЕКВИЗИТЫ И ПОДПИСИ СТОРОН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39"/>
        <w:gridCol w:w="3989"/>
      </w:tblGrid>
      <w:tr w:rsidR="00C5011A" w:rsidRPr="00270D9A" w14:paraId="5AC4C2B6" w14:textId="77777777" w:rsidTr="000D2722">
        <w:tc>
          <w:tcPr>
            <w:tcW w:w="6062" w:type="dxa"/>
          </w:tcPr>
          <w:p w14:paraId="26C4D26B" w14:textId="77777777" w:rsidR="00C5011A" w:rsidRPr="00270D9A" w:rsidRDefault="00C5011A" w:rsidP="000D2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 xml:space="preserve">Адвокат: </w:t>
            </w:r>
          </w:p>
          <w:p w14:paraId="67C91508" w14:textId="1DB87AC2" w:rsidR="00C5011A" w:rsidRPr="00270D9A" w:rsidRDefault="00C5011A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 xml:space="preserve">Адвокатский кабинет адвоката </w:t>
            </w:r>
            <w:r w:rsidR="00042385" w:rsidRPr="00270D9A">
              <w:rPr>
                <w:rFonts w:ascii="Times New Roman" w:hAnsi="Times New Roman"/>
                <w:kern w:val="28"/>
                <w:sz w:val="28"/>
                <w:szCs w:val="28"/>
              </w:rPr>
              <w:t>Божко</w:t>
            </w:r>
            <w:r w:rsidR="0046725B" w:rsidRPr="00270D9A">
              <w:rPr>
                <w:rFonts w:ascii="Times New Roman" w:hAnsi="Times New Roman"/>
                <w:kern w:val="28"/>
                <w:sz w:val="28"/>
                <w:szCs w:val="28"/>
              </w:rPr>
              <w:t xml:space="preserve"> </w:t>
            </w:r>
            <w:r w:rsidR="00042385" w:rsidRPr="00270D9A">
              <w:rPr>
                <w:rFonts w:ascii="Times New Roman" w:hAnsi="Times New Roman"/>
                <w:kern w:val="28"/>
                <w:sz w:val="28"/>
                <w:szCs w:val="28"/>
              </w:rPr>
              <w:t>А.С.</w:t>
            </w:r>
          </w:p>
          <w:p w14:paraId="2838BCA8" w14:textId="77777777" w:rsidR="00C5011A" w:rsidRPr="00270D9A" w:rsidRDefault="00AA7F6D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 xml:space="preserve">Почтовый адрес: </w:t>
            </w:r>
            <w:r w:rsidR="0046725B" w:rsidRPr="00270D9A">
              <w:rPr>
                <w:rFonts w:ascii="Times New Roman" w:hAnsi="Times New Roman"/>
                <w:sz w:val="28"/>
                <w:szCs w:val="28"/>
              </w:rPr>
              <w:t>109044, Приморский край, г. Находка</w:t>
            </w:r>
            <w:r w:rsidR="00DE0102" w:rsidRPr="00270D9A">
              <w:rPr>
                <w:rFonts w:ascii="Times New Roman" w:hAnsi="Times New Roman"/>
                <w:sz w:val="28"/>
                <w:szCs w:val="28"/>
              </w:rPr>
              <w:t>, ул. Большие К</w:t>
            </w:r>
            <w:r w:rsidR="0001695E" w:rsidRPr="00270D9A">
              <w:rPr>
                <w:rFonts w:ascii="Times New Roman" w:hAnsi="Times New Roman"/>
                <w:sz w:val="28"/>
                <w:szCs w:val="28"/>
              </w:rPr>
              <w:t>аменщики, д. 2</w:t>
            </w:r>
          </w:p>
          <w:p w14:paraId="23AA5053" w14:textId="77777777" w:rsidR="00C5011A" w:rsidRPr="00270D9A" w:rsidRDefault="00DE0102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 xml:space="preserve">Телефон/факс: </w:t>
            </w:r>
            <w:r w:rsidRPr="00270D9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hyperlink r:id="rId15" w:history="1">
              <w:r w:rsidRPr="00270D9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+7 926 377 87 51</w:t>
              </w:r>
            </w:hyperlink>
          </w:p>
          <w:p w14:paraId="57D84B14" w14:textId="77777777" w:rsidR="00C5011A" w:rsidRPr="00270D9A" w:rsidRDefault="00DE0102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46725B" w:rsidRPr="00270D9A">
              <w:rPr>
                <w:rFonts w:ascii="Times New Roman" w:hAnsi="Times New Roman"/>
                <w:sz w:val="28"/>
                <w:szCs w:val="28"/>
                <w:lang w:val="en-US"/>
              </w:rPr>
              <w:t>toroshinaOS</w:t>
            </w:r>
            <w:proofErr w:type="spellEnd"/>
            <w:r w:rsidR="00C5011A" w:rsidRPr="00270D9A">
              <w:rPr>
                <w:rFonts w:ascii="Times New Roman" w:hAnsi="Times New Roman"/>
                <w:sz w:val="28"/>
                <w:szCs w:val="28"/>
              </w:rPr>
              <w:t>-advokat.ru</w:t>
            </w:r>
          </w:p>
          <w:p w14:paraId="1FC530AF" w14:textId="3B9C615C" w:rsidR="00C5011A" w:rsidRPr="00270D9A" w:rsidRDefault="00BB2F90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Получатель: Адвокатский кабинет </w:t>
            </w:r>
            <w:r w:rsidR="00042385" w:rsidRPr="00270D9A">
              <w:rPr>
                <w:rFonts w:ascii="Times New Roman" w:hAnsi="Times New Roman"/>
                <w:sz w:val="28"/>
                <w:szCs w:val="28"/>
              </w:rPr>
              <w:t>Божко</w:t>
            </w:r>
            <w:r w:rsidRPr="00270D9A">
              <w:rPr>
                <w:rFonts w:ascii="Times New Roman" w:hAnsi="Times New Roman"/>
                <w:sz w:val="28"/>
                <w:szCs w:val="28"/>
              </w:rPr>
              <w:t xml:space="preserve"> А.С. </w:t>
            </w:r>
            <w:r w:rsidR="00C5011A" w:rsidRPr="00270D9A">
              <w:rPr>
                <w:rFonts w:ascii="Times New Roman" w:hAnsi="Times New Roman"/>
                <w:sz w:val="28"/>
                <w:szCs w:val="28"/>
              </w:rPr>
              <w:t xml:space="preserve">ИНН:143 879 874 013. </w:t>
            </w:r>
          </w:p>
          <w:p w14:paraId="6AE96B0F" w14:textId="6869919E" w:rsidR="00C5011A" w:rsidRPr="00270D9A" w:rsidRDefault="00BB2F90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 xml:space="preserve">Банк Получателя: </w:t>
            </w:r>
            <w:r w:rsidR="00C57CDE" w:rsidRPr="00270D9A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БАНК ПАО СБЕРБАНК г. Москва </w:t>
            </w:r>
            <w:r w:rsidR="00C5011A" w:rsidRPr="00270D9A">
              <w:rPr>
                <w:rFonts w:ascii="Times New Roman" w:hAnsi="Times New Roman"/>
                <w:sz w:val="28"/>
                <w:szCs w:val="28"/>
              </w:rPr>
              <w:t xml:space="preserve">Р/ счет №: 78993810238040092385 </w:t>
            </w:r>
            <w:r w:rsidR="00C57CDE" w:rsidRPr="00270D9A">
              <w:rPr>
                <w:rFonts w:ascii="Times New Roman" w:hAnsi="Times New Roman"/>
                <w:sz w:val="28"/>
                <w:szCs w:val="28"/>
              </w:rPr>
              <w:t>к/</w:t>
            </w:r>
            <w:proofErr w:type="spellStart"/>
            <w:r w:rsidR="00C57CDE" w:rsidRPr="00270D9A"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 w:rsidR="00C57CDE" w:rsidRPr="00270D9A">
              <w:rPr>
                <w:rFonts w:ascii="Times New Roman" w:hAnsi="Times New Roman"/>
                <w:sz w:val="28"/>
                <w:szCs w:val="28"/>
              </w:rPr>
              <w:t xml:space="preserve"> 98765410500000000653, БИК 76530653</w:t>
            </w:r>
          </w:p>
        </w:tc>
        <w:tc>
          <w:tcPr>
            <w:tcW w:w="4359" w:type="dxa"/>
          </w:tcPr>
          <w:p w14:paraId="17BD1537" w14:textId="77777777" w:rsidR="00C5011A" w:rsidRPr="00270D9A" w:rsidRDefault="00C5011A" w:rsidP="000D2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Доверитель: </w:t>
            </w:r>
          </w:p>
          <w:p w14:paraId="4BE38EB6" w14:textId="77777777" w:rsidR="00C5011A" w:rsidRPr="00270D9A" w:rsidRDefault="00C5011A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>Петрова Ирина Анатольевна</w:t>
            </w:r>
          </w:p>
          <w:p w14:paraId="73E6AAA4" w14:textId="77777777" w:rsidR="00B81389" w:rsidRPr="00270D9A" w:rsidRDefault="00B81389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 xml:space="preserve">Паспорт 3312 567432, выдан ОВД по г. Находке 10.10.2012 </w:t>
            </w:r>
          </w:p>
          <w:p w14:paraId="732D3D33" w14:textId="77777777" w:rsidR="00C5011A" w:rsidRPr="00270D9A" w:rsidRDefault="00C5011A" w:rsidP="000D2722">
            <w:pPr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14:paraId="2991D5D3" w14:textId="77777777" w:rsidR="00B81389" w:rsidRPr="00270D9A" w:rsidRDefault="00D60073" w:rsidP="000D272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270D9A">
              <w:rPr>
                <w:rFonts w:ascii="Times New Roman" w:hAnsi="Times New Roman"/>
                <w:sz w:val="28"/>
                <w:szCs w:val="28"/>
              </w:rPr>
              <w:t>115172</w:t>
            </w:r>
            <w:r w:rsidR="0046725B" w:rsidRPr="00270D9A">
              <w:rPr>
                <w:rFonts w:ascii="Times New Roman" w:hAnsi="Times New Roman"/>
                <w:sz w:val="28"/>
                <w:szCs w:val="28"/>
              </w:rPr>
              <w:t>, г. Находка</w:t>
            </w:r>
            <w:r w:rsidR="00C5011A" w:rsidRPr="00270D9A">
              <w:rPr>
                <w:rFonts w:ascii="Times New Roman" w:hAnsi="Times New Roman"/>
                <w:sz w:val="28"/>
                <w:szCs w:val="28"/>
              </w:rPr>
              <w:t>, ул. Тихонова д 10, кв. 11.</w:t>
            </w:r>
          </w:p>
        </w:tc>
      </w:tr>
    </w:tbl>
    <w:p w14:paraId="496EAFC3" w14:textId="77777777" w:rsidR="00C5011A" w:rsidRPr="0087299B" w:rsidRDefault="00C5011A" w:rsidP="00C5011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C5011A" w:rsidRPr="0087299B" w:rsidSect="00B342D9">
          <w:pgSz w:w="11906" w:h="16838"/>
          <w:pgMar w:top="851" w:right="567" w:bottom="851" w:left="1701" w:header="397" w:footer="709" w:gutter="0"/>
          <w:pgNumType w:start="2"/>
          <w:cols w:space="709"/>
        </w:sectPr>
      </w:pPr>
    </w:p>
    <w:p w14:paraId="3659980B" w14:textId="28ED7DE5" w:rsidR="00C5011A" w:rsidRPr="0087299B" w:rsidRDefault="003D6D79" w:rsidP="003D0C05">
      <w:pPr>
        <w:widowControl w:val="0"/>
        <w:spacing w:line="36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87299B">
        <w:rPr>
          <w:rFonts w:eastAsia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B57A5A" wp14:editId="7BD26FCB">
                <wp:simplePos x="0" y="0"/>
                <wp:positionH relativeFrom="margin">
                  <wp:posOffset>-365760</wp:posOffset>
                </wp:positionH>
                <wp:positionV relativeFrom="paragraph">
                  <wp:posOffset>345439</wp:posOffset>
                </wp:positionV>
                <wp:extent cx="6680200" cy="5343525"/>
                <wp:effectExtent l="0" t="0" r="2540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0" cy="534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38886" id="Прямоугольник 2" o:spid="_x0000_s1026" style="position:absolute;margin-left:-28.8pt;margin-top:27.2pt;width:526pt;height:4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" o:allowincell="f" filled="f" strokeweight=".5pt">
                <w10:wrap anchorx="margin"/>
              </v:rect>
            </w:pict>
          </mc:Fallback>
        </mc:AlternateContent>
      </w:r>
      <w:r w:rsidR="00C5011A" w:rsidRPr="0087299B">
        <w:rPr>
          <w:rFonts w:ascii="Times New Roman" w:eastAsia="Times New Roman" w:hAnsi="Times New Roman"/>
          <w:b/>
          <w:sz w:val="28"/>
          <w:szCs w:val="28"/>
        </w:rPr>
        <w:t>2) Ордер</w:t>
      </w:r>
    </w:p>
    <w:p w14:paraId="262AAD6C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  <w:sectPr w:rsidR="00C5011A" w:rsidRPr="0087299B" w:rsidSect="000D2722">
          <w:pgSz w:w="11906" w:h="16838"/>
          <w:pgMar w:top="851" w:right="567" w:bottom="851" w:left="1701" w:header="397" w:footer="709" w:gutter="0"/>
          <w:cols w:space="709"/>
        </w:sectPr>
      </w:pPr>
    </w:p>
    <w:p w14:paraId="4E4BD064" w14:textId="77777777" w:rsidR="00C5011A" w:rsidRPr="0087299B" w:rsidRDefault="00C5011A" w:rsidP="00C5011A">
      <w:pPr>
        <w:spacing w:after="0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87299B">
        <w:rPr>
          <w:rFonts w:ascii="Times New Roman" w:eastAsia="Times New Roman" w:hAnsi="Times New Roman"/>
          <w:b/>
          <w:bCs/>
          <w:sz w:val="16"/>
          <w:szCs w:val="16"/>
        </w:rPr>
        <w:t>Корешок ордера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709"/>
        <w:gridCol w:w="850"/>
        <w:gridCol w:w="439"/>
        <w:gridCol w:w="283"/>
        <w:gridCol w:w="1418"/>
        <w:gridCol w:w="283"/>
        <w:gridCol w:w="425"/>
        <w:gridCol w:w="426"/>
      </w:tblGrid>
      <w:tr w:rsidR="00C5011A" w:rsidRPr="0087299B" w14:paraId="2E4D002E" w14:textId="77777777" w:rsidTr="000D2722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66318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47699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68E1E" w14:textId="77777777" w:rsidR="00C5011A" w:rsidRPr="0087299B" w:rsidRDefault="00C5011A" w:rsidP="000D2722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от “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6FA21" w14:textId="5DC66ED7" w:rsidR="00C5011A" w:rsidRPr="0087299B" w:rsidRDefault="009E175F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686AC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967A7" w14:textId="777FD87F" w:rsidR="00C5011A" w:rsidRPr="0087299B" w:rsidRDefault="009E175F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июля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A2C1D" w14:textId="77777777" w:rsidR="00C5011A" w:rsidRPr="0087299B" w:rsidRDefault="00C5011A" w:rsidP="000D2722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B2217" w14:textId="77777777" w:rsidR="00C5011A" w:rsidRPr="0087299B" w:rsidRDefault="00D60073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77FC1" w14:textId="77777777" w:rsidR="00C5011A" w:rsidRPr="0087299B" w:rsidRDefault="00C5011A" w:rsidP="000D2722">
            <w:pPr>
              <w:spacing w:after="0"/>
              <w:ind w:left="5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г.</w:t>
            </w:r>
          </w:p>
        </w:tc>
      </w:tr>
    </w:tbl>
    <w:p w14:paraId="5B0CC238" w14:textId="4B020976" w:rsidR="00C5011A" w:rsidRPr="0087299B" w:rsidRDefault="00C5011A" w:rsidP="00C5011A">
      <w:pPr>
        <w:tabs>
          <w:tab w:val="center" w:pos="2835"/>
          <w:tab w:val="left" w:pos="4876"/>
        </w:tabs>
        <w:spacing w:before="120"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Адвок</w:t>
      </w:r>
      <w:r w:rsidR="0046725B" w:rsidRPr="0087299B">
        <w:rPr>
          <w:rFonts w:ascii="Times New Roman" w:eastAsia="Times New Roman" w:hAnsi="Times New Roman"/>
          <w:sz w:val="16"/>
          <w:szCs w:val="16"/>
        </w:rPr>
        <w:t xml:space="preserve">ату </w:t>
      </w:r>
      <w:r w:rsidR="00042385">
        <w:rPr>
          <w:rFonts w:ascii="Times New Roman" w:eastAsia="Times New Roman" w:hAnsi="Times New Roman"/>
          <w:sz w:val="16"/>
          <w:szCs w:val="16"/>
        </w:rPr>
        <w:t>Божко А.С.</w:t>
      </w:r>
      <w:r w:rsidR="002559A0" w:rsidRPr="0087299B">
        <w:rPr>
          <w:rFonts w:ascii="Times New Roman" w:eastAsia="Times New Roman" w:hAnsi="Times New Roman"/>
          <w:sz w:val="16"/>
          <w:szCs w:val="16"/>
        </w:rPr>
        <w:tab/>
      </w:r>
    </w:p>
    <w:p w14:paraId="1383D290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992" w:right="113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(фамилия, имя, отчество)</w:t>
      </w:r>
    </w:p>
    <w:p w14:paraId="43318739" w14:textId="20910264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имеющему регистрационный номер </w:t>
      </w:r>
      <w:r w:rsidRPr="0087299B">
        <w:rPr>
          <w:rFonts w:ascii="Times New Roman" w:eastAsia="Times New Roman" w:hAnsi="Times New Roman"/>
          <w:kern w:val="28"/>
          <w:sz w:val="16"/>
          <w:szCs w:val="16"/>
        </w:rPr>
        <w:t>51/3</w:t>
      </w:r>
      <w:r w:rsidR="00C57CDE" w:rsidRPr="0087299B">
        <w:rPr>
          <w:rFonts w:ascii="Times New Roman" w:eastAsia="Times New Roman" w:hAnsi="Times New Roman"/>
          <w:kern w:val="28"/>
          <w:sz w:val="16"/>
          <w:szCs w:val="16"/>
        </w:rPr>
        <w:t>573</w:t>
      </w:r>
    </w:p>
    <w:p w14:paraId="5E1D764A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3515"/>
        <w:rPr>
          <w:rFonts w:ascii="Times New Roman" w:eastAsia="Times New Roman" w:hAnsi="Times New Roman"/>
          <w:sz w:val="16"/>
          <w:szCs w:val="16"/>
        </w:rPr>
      </w:pPr>
    </w:p>
    <w:p w14:paraId="2B4FD3E5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в реестре ад</w:t>
      </w:r>
      <w:r w:rsidR="00E66982" w:rsidRPr="0087299B">
        <w:rPr>
          <w:rFonts w:ascii="Times New Roman" w:eastAsia="Times New Roman" w:hAnsi="Times New Roman"/>
          <w:sz w:val="16"/>
          <w:szCs w:val="16"/>
        </w:rPr>
        <w:t>вокатов Приморского края</w:t>
      </w:r>
    </w:p>
    <w:p w14:paraId="3080B7F5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1985"/>
        <w:rPr>
          <w:rFonts w:ascii="Times New Roman" w:eastAsia="Times New Roman" w:hAnsi="Times New Roman"/>
          <w:sz w:val="16"/>
          <w:szCs w:val="16"/>
        </w:rPr>
      </w:pPr>
    </w:p>
    <w:p w14:paraId="551DFB95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</w:p>
    <w:p w14:paraId="7A496B33" w14:textId="77777777" w:rsidR="00C5011A" w:rsidRPr="0087299B" w:rsidRDefault="00C5011A" w:rsidP="00D60073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(наименование субъекта Российской Федерации)</w:t>
      </w:r>
    </w:p>
    <w:p w14:paraId="6DA28F31" w14:textId="77777777" w:rsidR="00C5011A" w:rsidRPr="0087299B" w:rsidRDefault="00CB7B11" w:rsidP="00D60073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удостоверение № 12561</w:t>
      </w:r>
      <w:r w:rsidR="00C5011A" w:rsidRPr="0087299B">
        <w:rPr>
          <w:rFonts w:ascii="Times New Roman" w:eastAsia="Times New Roman" w:hAnsi="Times New Roman"/>
          <w:sz w:val="16"/>
          <w:szCs w:val="16"/>
        </w:rPr>
        <w:t xml:space="preserve"> выдано Управлением Министерства Российской Федера</w:t>
      </w:r>
      <w:r w:rsidR="00E66982" w:rsidRPr="0087299B">
        <w:rPr>
          <w:rFonts w:ascii="Times New Roman" w:eastAsia="Times New Roman" w:hAnsi="Times New Roman"/>
          <w:sz w:val="16"/>
          <w:szCs w:val="16"/>
        </w:rPr>
        <w:t>ции Приморского края</w:t>
      </w:r>
      <w:r w:rsidR="00C5011A" w:rsidRPr="0087299B">
        <w:rPr>
          <w:rFonts w:ascii="Times New Roman" w:eastAsia="Times New Roman" w:hAnsi="Times New Roman"/>
          <w:sz w:val="16"/>
          <w:szCs w:val="16"/>
        </w:rPr>
        <w:t xml:space="preserve"> 05.09.2017</w:t>
      </w:r>
    </w:p>
    <w:p w14:paraId="105C3AD2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1503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2"/>
        <w:gridCol w:w="148"/>
        <w:gridCol w:w="2268"/>
      </w:tblGrid>
      <w:tr w:rsidR="00C5011A" w:rsidRPr="0087299B" w14:paraId="75E88481" w14:textId="77777777" w:rsidTr="000D272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9530C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поручается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3B526" w14:textId="15588D17" w:rsidR="00C5011A" w:rsidRPr="0087299B" w:rsidRDefault="009E175F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  <w:r w:rsidR="00D60073" w:rsidRPr="0087299B">
              <w:rPr>
                <w:rFonts w:ascii="Times New Roman" w:eastAsia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="00D60073" w:rsidRPr="0087299B">
              <w:rPr>
                <w:rFonts w:ascii="Times New Roman" w:eastAsia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938B6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18A05" w14:textId="32510B1F" w:rsidR="00C5011A" w:rsidRPr="0087299B" w:rsidRDefault="002559A0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 xml:space="preserve">Представительство </w:t>
            </w:r>
            <w:r w:rsidR="00C57CDE" w:rsidRPr="0087299B">
              <w:rPr>
                <w:rFonts w:ascii="Times New Roman" w:eastAsia="Times New Roman" w:hAnsi="Times New Roman"/>
                <w:kern w:val="28"/>
                <w:sz w:val="16"/>
                <w:szCs w:val="16"/>
              </w:rPr>
              <w:t xml:space="preserve">Доверителя  </w:t>
            </w:r>
            <w:r w:rsidR="00C57CDE" w:rsidRPr="0087299B">
              <w:rPr>
                <w:rFonts w:ascii="Times New Roman" w:eastAsia="Times New Roman" w:hAnsi="Times New Roman"/>
                <w:sz w:val="16"/>
                <w:szCs w:val="16"/>
              </w:rPr>
              <w:t>по делу №1</w:t>
            </w:r>
            <w:r w:rsidR="007D4674" w:rsidRPr="0087299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C57CDE" w:rsidRPr="0087299B">
              <w:rPr>
                <w:rFonts w:ascii="Times New Roman" w:eastAsia="Times New Roman" w:hAnsi="Times New Roman"/>
                <w:sz w:val="16"/>
                <w:szCs w:val="16"/>
              </w:rPr>
              <w:t>2/21</w:t>
            </w: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 xml:space="preserve"> по иску ПАО Сбербанк к Петровой И.А.</w:t>
            </w:r>
          </w:p>
        </w:tc>
      </w:tr>
      <w:tr w:rsidR="00C5011A" w:rsidRPr="0087299B" w14:paraId="63EA7C9B" w14:textId="77777777" w:rsidTr="000D272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04CE3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29354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(с какого числа)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AE8E4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5318B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(сущность поручения)</w:t>
            </w:r>
          </w:p>
        </w:tc>
      </w:tr>
    </w:tbl>
    <w:p w14:paraId="35BB41B7" w14:textId="77777777" w:rsidR="00C5011A" w:rsidRPr="0087299B" w:rsidRDefault="00C5011A" w:rsidP="00C5011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Петровой Ирины Анатольевны </w:t>
      </w:r>
    </w:p>
    <w:p w14:paraId="6BD4E989" w14:textId="77777777" w:rsidR="00C5011A" w:rsidRPr="0087299B" w:rsidRDefault="00C5011A" w:rsidP="00C5011A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(фамилия, имя, отчество или наименование юридического лица)</w:t>
      </w:r>
    </w:p>
    <w:p w14:paraId="621027BA" w14:textId="18711788" w:rsidR="00C5011A" w:rsidRPr="0087299B" w:rsidRDefault="00C5011A" w:rsidP="00C5011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В </w:t>
      </w:r>
      <w:r w:rsidR="00C57CDE" w:rsidRPr="0087299B">
        <w:rPr>
          <w:rFonts w:ascii="Times New Roman" w:eastAsia="Times New Roman" w:hAnsi="Times New Roman"/>
          <w:sz w:val="16"/>
          <w:szCs w:val="16"/>
        </w:rPr>
        <w:t>Находкинском городском суд Приморского края (1 инстанция)</w:t>
      </w:r>
    </w:p>
    <w:p w14:paraId="20D0E742" w14:textId="77777777" w:rsidR="00C5011A" w:rsidRPr="0087299B" w:rsidRDefault="00C5011A" w:rsidP="00C5011A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(стадия рассмотрения дела или наименование органа, учреждения, организации)</w:t>
      </w:r>
    </w:p>
    <w:p w14:paraId="09449CE8" w14:textId="3D6B9A74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Основания выдачи ордера соглашение № 7</w:t>
      </w:r>
      <w:r w:rsidR="00C57CDE" w:rsidRPr="0087299B">
        <w:rPr>
          <w:rFonts w:ascii="Times New Roman" w:eastAsia="Times New Roman" w:hAnsi="Times New Roman"/>
          <w:sz w:val="16"/>
          <w:szCs w:val="16"/>
        </w:rPr>
        <w:t xml:space="preserve"> от 01.07.2021</w:t>
      </w:r>
    </w:p>
    <w:p w14:paraId="0C44FF72" w14:textId="03D9A0CF" w:rsidR="00D60073" w:rsidRPr="0087299B" w:rsidRDefault="00C5011A" w:rsidP="00D60073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Ордер выдан Адвокатским кабинетом </w:t>
      </w:r>
      <w:bookmarkStart w:id="12" w:name="_Hlk118037420"/>
      <w:r w:rsidR="00042385">
        <w:rPr>
          <w:rFonts w:ascii="Times New Roman" w:eastAsia="Times New Roman" w:hAnsi="Times New Roman"/>
          <w:sz w:val="16"/>
          <w:szCs w:val="16"/>
        </w:rPr>
        <w:t>Божко</w:t>
      </w:r>
      <w:r w:rsidR="007D4674" w:rsidRPr="0087299B">
        <w:rPr>
          <w:rFonts w:ascii="Times New Roman" w:eastAsia="Times New Roman" w:hAnsi="Times New Roman"/>
          <w:sz w:val="16"/>
          <w:szCs w:val="16"/>
        </w:rPr>
        <w:t xml:space="preserve"> А.С.</w:t>
      </w:r>
    </w:p>
    <w:bookmarkEnd w:id="12"/>
    <w:p w14:paraId="4E0874A8" w14:textId="77777777" w:rsidR="00C5011A" w:rsidRPr="0087299B" w:rsidRDefault="00C5011A" w:rsidP="00D60073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(полное наименование адвокатского образования)</w:t>
      </w:r>
    </w:p>
    <w:p w14:paraId="35702C5F" w14:textId="77777777" w:rsidR="00C5011A" w:rsidRPr="0087299B" w:rsidRDefault="0046725B" w:rsidP="00D60073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адрес Приморский край, г. Находка</w:t>
      </w:r>
      <w:r w:rsidR="00D60073" w:rsidRPr="0087299B">
        <w:rPr>
          <w:rFonts w:ascii="Times New Roman" w:eastAsia="Times New Roman" w:hAnsi="Times New Roman"/>
          <w:sz w:val="16"/>
          <w:szCs w:val="16"/>
        </w:rPr>
        <w:t>, ул. Большие Каменщики, д. 2</w:t>
      </w:r>
    </w:p>
    <w:p w14:paraId="2B62FC19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624"/>
        <w:rPr>
          <w:rFonts w:ascii="Times New Roman" w:eastAsia="Times New Roman" w:hAnsi="Times New Roman"/>
          <w:sz w:val="16"/>
          <w:szCs w:val="16"/>
        </w:rPr>
      </w:pPr>
    </w:p>
    <w:p w14:paraId="0F6E1EC8" w14:textId="77777777" w:rsidR="00C5011A" w:rsidRPr="0087299B" w:rsidRDefault="00D60073" w:rsidP="00D60073">
      <w:pPr>
        <w:rPr>
          <w:sz w:val="20"/>
          <w:szCs w:val="20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телефон </w:t>
      </w:r>
      <w:hyperlink r:id="rId16" w:history="1">
        <w:r w:rsidRPr="0087299B">
          <w:rPr>
            <w:rStyle w:val="a8"/>
            <w:rFonts w:ascii="Times New Roman" w:hAnsi="Times New Roman"/>
            <w:color w:val="000000" w:themeColor="text1"/>
            <w:sz w:val="20"/>
            <w:szCs w:val="20"/>
            <w:u w:val="none"/>
          </w:rPr>
          <w:t>+7 926 377 87 51</w:t>
        </w:r>
      </w:hyperlink>
    </w:p>
    <w:p w14:paraId="0E9F8E04" w14:textId="77777777" w:rsidR="00C5011A" w:rsidRPr="0087299B" w:rsidRDefault="00C5011A" w:rsidP="00BD5A72">
      <w:pPr>
        <w:pBdr>
          <w:top w:val="single" w:sz="4" w:space="1" w:color="auto"/>
        </w:pBdr>
        <w:spacing w:after="0"/>
        <w:ind w:right="2097"/>
        <w:rPr>
          <w:rFonts w:ascii="Times New Roman" w:eastAsia="Times New Roman" w:hAnsi="Times New Roman"/>
          <w:sz w:val="16"/>
          <w:szCs w:val="16"/>
        </w:rPr>
      </w:pPr>
    </w:p>
    <w:p w14:paraId="1A17DB24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Ордер получил  </w:t>
      </w:r>
    </w:p>
    <w:p w14:paraId="203EA396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1531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(подпись адвоката)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134"/>
        <w:gridCol w:w="142"/>
        <w:gridCol w:w="1843"/>
      </w:tblGrid>
      <w:tr w:rsidR="00C5011A" w:rsidRPr="0087299B" w14:paraId="7394BCAA" w14:textId="77777777" w:rsidTr="000D2722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66B1D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Адвокат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80529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AD6A0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8A512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18193" w14:textId="5753394F" w:rsidR="00C5011A" w:rsidRPr="0087299B" w:rsidRDefault="00042385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Божко</w:t>
            </w:r>
            <w:r w:rsidR="0046725B" w:rsidRPr="0087299B">
              <w:rPr>
                <w:rFonts w:ascii="Times New Roman" w:eastAsia="Times New Roman" w:hAnsi="Times New Roman"/>
                <w:sz w:val="16"/>
                <w:szCs w:val="16"/>
              </w:rPr>
              <w:t xml:space="preserve"> А.С.</w:t>
            </w:r>
          </w:p>
        </w:tc>
      </w:tr>
      <w:tr w:rsidR="00C5011A" w:rsidRPr="0087299B" w14:paraId="7DC6DCB6" w14:textId="77777777" w:rsidTr="000D2722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6C4EA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(должность лица, выдавшего ордер)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D01EE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8FAE6D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35075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D27B09" w14:textId="1BABCD3E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инициалы)</w:t>
            </w:r>
          </w:p>
        </w:tc>
      </w:tr>
    </w:tbl>
    <w:p w14:paraId="510E2728" w14:textId="77777777" w:rsidR="00C5011A" w:rsidRPr="0087299B" w:rsidRDefault="00C5011A" w:rsidP="00C5011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М.П.</w:t>
      </w:r>
    </w:p>
    <w:p w14:paraId="2700F8E2" w14:textId="77777777" w:rsidR="00C5011A" w:rsidRPr="0087299B" w:rsidRDefault="00C5011A" w:rsidP="00C5011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</w:p>
    <w:p w14:paraId="6B58B749" w14:textId="77777777" w:rsidR="00C5011A" w:rsidRPr="0087299B" w:rsidRDefault="00C5011A" w:rsidP="00C5011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b/>
          <w:bCs/>
          <w:sz w:val="16"/>
          <w:szCs w:val="16"/>
        </w:rPr>
        <w:t>ОРДЕР</w:t>
      </w:r>
    </w:p>
    <w:tbl>
      <w:tblPr>
        <w:tblW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709"/>
        <w:gridCol w:w="850"/>
        <w:gridCol w:w="439"/>
        <w:gridCol w:w="283"/>
        <w:gridCol w:w="1418"/>
        <w:gridCol w:w="283"/>
        <w:gridCol w:w="425"/>
        <w:gridCol w:w="271"/>
      </w:tblGrid>
      <w:tr w:rsidR="00C5011A" w:rsidRPr="0087299B" w14:paraId="377D9925" w14:textId="77777777" w:rsidTr="000D2722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C6CC5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5A824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06078" w14:textId="77777777" w:rsidR="00C5011A" w:rsidRPr="0087299B" w:rsidRDefault="00C5011A" w:rsidP="000D2722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от “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1AAF1" w14:textId="681350A8" w:rsidR="00C5011A" w:rsidRPr="0087299B" w:rsidRDefault="009E175F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7C719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E0B7C" w14:textId="552A7F67" w:rsidR="00C5011A" w:rsidRPr="0087299B" w:rsidRDefault="009E175F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июля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B6232" w14:textId="77777777" w:rsidR="00C5011A" w:rsidRPr="0087299B" w:rsidRDefault="00C5011A" w:rsidP="000D2722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3034F" w14:textId="77777777" w:rsidR="00C5011A" w:rsidRPr="0087299B" w:rsidRDefault="00D60073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2E450" w14:textId="77777777" w:rsidR="00C5011A" w:rsidRPr="0087299B" w:rsidRDefault="00C5011A" w:rsidP="000D2722">
            <w:pPr>
              <w:spacing w:after="0"/>
              <w:ind w:left="5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г.</w:t>
            </w:r>
          </w:p>
        </w:tc>
      </w:tr>
    </w:tbl>
    <w:p w14:paraId="6868F03D" w14:textId="20461AEB" w:rsidR="00C5011A" w:rsidRPr="0087299B" w:rsidRDefault="00C5011A" w:rsidP="00C5011A">
      <w:pPr>
        <w:tabs>
          <w:tab w:val="center" w:pos="2835"/>
          <w:tab w:val="left" w:pos="4876"/>
        </w:tabs>
        <w:spacing w:before="120"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Адвок</w:t>
      </w:r>
      <w:r w:rsidR="0046725B" w:rsidRPr="0087299B">
        <w:rPr>
          <w:rFonts w:ascii="Times New Roman" w:eastAsia="Times New Roman" w:hAnsi="Times New Roman"/>
          <w:sz w:val="16"/>
          <w:szCs w:val="16"/>
        </w:rPr>
        <w:t xml:space="preserve">ату </w:t>
      </w:r>
      <w:r w:rsidR="00042385">
        <w:rPr>
          <w:rFonts w:ascii="Times New Roman" w:eastAsia="Times New Roman" w:hAnsi="Times New Roman"/>
          <w:sz w:val="16"/>
          <w:szCs w:val="16"/>
        </w:rPr>
        <w:t>Божко А.С.</w:t>
      </w:r>
      <w:r w:rsidRPr="0087299B">
        <w:rPr>
          <w:rFonts w:ascii="Times New Roman" w:eastAsia="Times New Roman" w:hAnsi="Times New Roman"/>
          <w:sz w:val="16"/>
          <w:szCs w:val="16"/>
        </w:rPr>
        <w:tab/>
        <w:t>,</w:t>
      </w:r>
    </w:p>
    <w:p w14:paraId="1CD53F29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992" w:right="113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(фамилия, имя, отчество)</w:t>
      </w:r>
    </w:p>
    <w:p w14:paraId="3BE4CA0F" w14:textId="2363409E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имеющему регистрационный номер </w:t>
      </w:r>
      <w:r w:rsidRPr="0087299B">
        <w:rPr>
          <w:rFonts w:ascii="Times New Roman" w:eastAsia="Times New Roman" w:hAnsi="Times New Roman"/>
          <w:kern w:val="28"/>
          <w:sz w:val="16"/>
          <w:szCs w:val="16"/>
        </w:rPr>
        <w:t>51/</w:t>
      </w:r>
      <w:r w:rsidR="00C57CDE" w:rsidRPr="0087299B">
        <w:rPr>
          <w:rFonts w:ascii="Times New Roman" w:eastAsia="Times New Roman" w:hAnsi="Times New Roman"/>
          <w:kern w:val="28"/>
          <w:sz w:val="16"/>
          <w:szCs w:val="16"/>
        </w:rPr>
        <w:t>3573</w:t>
      </w:r>
    </w:p>
    <w:p w14:paraId="532863D6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3515"/>
        <w:rPr>
          <w:rFonts w:ascii="Times New Roman" w:eastAsia="Times New Roman" w:hAnsi="Times New Roman"/>
          <w:sz w:val="16"/>
          <w:szCs w:val="16"/>
        </w:rPr>
      </w:pPr>
    </w:p>
    <w:p w14:paraId="4F8AE008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в реестре ад</w:t>
      </w:r>
      <w:r w:rsidR="00E66982" w:rsidRPr="0087299B">
        <w:rPr>
          <w:rFonts w:ascii="Times New Roman" w:eastAsia="Times New Roman" w:hAnsi="Times New Roman"/>
          <w:sz w:val="16"/>
          <w:szCs w:val="16"/>
        </w:rPr>
        <w:t>вокатов Приморского края</w:t>
      </w:r>
    </w:p>
    <w:p w14:paraId="1DC18433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1985"/>
        <w:rPr>
          <w:rFonts w:ascii="Times New Roman" w:eastAsia="Times New Roman" w:hAnsi="Times New Roman"/>
          <w:sz w:val="16"/>
          <w:szCs w:val="16"/>
        </w:rPr>
      </w:pPr>
    </w:p>
    <w:p w14:paraId="23F96495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</w:p>
    <w:p w14:paraId="3194699E" w14:textId="77777777" w:rsidR="00C5011A" w:rsidRPr="0087299B" w:rsidRDefault="00C5011A" w:rsidP="00D60073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(наименование субъекта Российской Федерации)</w:t>
      </w:r>
    </w:p>
    <w:p w14:paraId="25A4A2CC" w14:textId="77777777" w:rsidR="00C5011A" w:rsidRPr="0087299B" w:rsidRDefault="00C5011A" w:rsidP="00D60073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удостоверение № 12561 выдано Управлением Министерства Российской Федер</w:t>
      </w:r>
      <w:r w:rsidR="00E66982" w:rsidRPr="0087299B">
        <w:rPr>
          <w:rFonts w:ascii="Times New Roman" w:eastAsia="Times New Roman" w:hAnsi="Times New Roman"/>
          <w:sz w:val="16"/>
          <w:szCs w:val="16"/>
        </w:rPr>
        <w:t>ации Приморского края</w:t>
      </w:r>
      <w:r w:rsidR="00D60073" w:rsidRPr="0087299B">
        <w:rPr>
          <w:rFonts w:ascii="Times New Roman" w:eastAsia="Times New Roman" w:hAnsi="Times New Roman"/>
          <w:sz w:val="16"/>
          <w:szCs w:val="16"/>
        </w:rPr>
        <w:t xml:space="preserve"> </w:t>
      </w:r>
      <w:r w:rsidRPr="0087299B">
        <w:rPr>
          <w:rFonts w:ascii="Times New Roman" w:eastAsia="Times New Roman" w:hAnsi="Times New Roman"/>
          <w:sz w:val="16"/>
          <w:szCs w:val="16"/>
        </w:rPr>
        <w:t>05.09.2017</w:t>
      </w:r>
    </w:p>
    <w:p w14:paraId="38064221" w14:textId="77777777" w:rsidR="00C5011A" w:rsidRPr="0087299B" w:rsidRDefault="00C5011A" w:rsidP="00C5011A">
      <w:pPr>
        <w:pBdr>
          <w:top w:val="single" w:sz="4" w:space="1" w:color="auto"/>
        </w:pBdr>
        <w:spacing w:after="0"/>
        <w:rPr>
          <w:rFonts w:ascii="Times New Roman" w:eastAsia="Times New Roman" w:hAnsi="Times New Roman"/>
          <w:sz w:val="16"/>
          <w:szCs w:val="16"/>
        </w:rPr>
      </w:pPr>
    </w:p>
    <w:tbl>
      <w:tblPr>
        <w:tblW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2"/>
        <w:gridCol w:w="148"/>
        <w:gridCol w:w="2268"/>
      </w:tblGrid>
      <w:tr w:rsidR="00C5011A" w:rsidRPr="0087299B" w14:paraId="2856B69D" w14:textId="77777777" w:rsidTr="000D272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3B38B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поручается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ABC73E" w14:textId="5984D0E9" w:rsidR="00C5011A" w:rsidRPr="0087299B" w:rsidRDefault="009E175F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  <w:r w:rsidR="00237134" w:rsidRPr="0087299B">
              <w:rPr>
                <w:rFonts w:ascii="Times New Roman" w:eastAsia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="00237134" w:rsidRPr="0087299B">
              <w:rPr>
                <w:rFonts w:ascii="Times New Roman" w:eastAsia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77702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D4758" w14:textId="6491F487" w:rsidR="00C5011A" w:rsidRPr="0087299B" w:rsidRDefault="002559A0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 xml:space="preserve">Представительство </w:t>
            </w:r>
            <w:r w:rsidR="007D4674" w:rsidRPr="0087299B">
              <w:rPr>
                <w:rFonts w:ascii="Times New Roman" w:eastAsia="Times New Roman" w:hAnsi="Times New Roman"/>
                <w:sz w:val="16"/>
                <w:szCs w:val="16"/>
              </w:rPr>
              <w:t xml:space="preserve">по делу №102/21 </w:t>
            </w: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 xml:space="preserve"> по иску ПАО Сбербанк к Петровой И.А.</w:t>
            </w:r>
          </w:p>
        </w:tc>
      </w:tr>
      <w:tr w:rsidR="00C5011A" w:rsidRPr="0087299B" w14:paraId="34BDA959" w14:textId="77777777" w:rsidTr="000D272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86EFE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6C477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(с какого числа)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BD9ED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44AFC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(сущность поручения)</w:t>
            </w:r>
          </w:p>
        </w:tc>
      </w:tr>
    </w:tbl>
    <w:p w14:paraId="6B168249" w14:textId="77777777" w:rsidR="00C5011A" w:rsidRPr="0087299B" w:rsidRDefault="00C5011A" w:rsidP="00C5011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Петровой Ирины Анатольевны</w:t>
      </w:r>
    </w:p>
    <w:p w14:paraId="59912B3F" w14:textId="77777777" w:rsidR="00C5011A" w:rsidRPr="0087299B" w:rsidRDefault="00C5011A" w:rsidP="00C5011A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 (фамилия, имя, отчество или наименование поручителя)</w:t>
      </w:r>
    </w:p>
    <w:p w14:paraId="51113B8A" w14:textId="74A1E268" w:rsidR="00C57CDE" w:rsidRPr="0087299B" w:rsidRDefault="00C57CDE" w:rsidP="00C57CDE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В Находкинском городском суд Приморского края (1 инстанция) </w:t>
      </w:r>
    </w:p>
    <w:p w14:paraId="5653521A" w14:textId="77777777" w:rsidR="00C5011A" w:rsidRPr="0087299B" w:rsidRDefault="00C5011A" w:rsidP="00C5011A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(стадия рассмотрения дела и/или наименование органа, учреждения, организации)</w:t>
      </w:r>
    </w:p>
    <w:p w14:paraId="55819E6A" w14:textId="285403F2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Основания выдачи ордера соглашение № 7</w:t>
      </w:r>
      <w:r w:rsidR="00C57CDE" w:rsidRPr="0087299B">
        <w:rPr>
          <w:rFonts w:ascii="Times New Roman" w:eastAsia="Times New Roman" w:hAnsi="Times New Roman"/>
          <w:sz w:val="16"/>
          <w:szCs w:val="16"/>
        </w:rPr>
        <w:t xml:space="preserve"> от 01.07.2021</w:t>
      </w:r>
    </w:p>
    <w:p w14:paraId="6A314B34" w14:textId="497D571E" w:rsidR="00D60073" w:rsidRPr="0087299B" w:rsidRDefault="00C5011A" w:rsidP="00237134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Ордер выдан Адвокатским кабинетом </w:t>
      </w:r>
      <w:r w:rsidR="00042385">
        <w:rPr>
          <w:rFonts w:ascii="Times New Roman" w:eastAsia="Times New Roman" w:hAnsi="Times New Roman"/>
          <w:sz w:val="16"/>
          <w:szCs w:val="16"/>
        </w:rPr>
        <w:t>Божко</w:t>
      </w:r>
      <w:r w:rsidR="007D4674" w:rsidRPr="0087299B">
        <w:rPr>
          <w:rFonts w:ascii="Times New Roman" w:eastAsia="Times New Roman" w:hAnsi="Times New Roman"/>
          <w:sz w:val="16"/>
          <w:szCs w:val="16"/>
        </w:rPr>
        <w:t xml:space="preserve"> А.С.</w:t>
      </w:r>
    </w:p>
    <w:p w14:paraId="001F0082" w14:textId="77777777" w:rsidR="00C5011A" w:rsidRPr="0087299B" w:rsidRDefault="00C5011A" w:rsidP="00237134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(полное наименование адвокатского образования)</w:t>
      </w:r>
    </w:p>
    <w:p w14:paraId="40631CF2" w14:textId="77777777" w:rsidR="00C5011A" w:rsidRPr="0087299B" w:rsidRDefault="0046725B" w:rsidP="00237134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адрес Приморский край, г. Находка</w:t>
      </w:r>
      <w:r w:rsidR="00D60073" w:rsidRPr="0087299B">
        <w:rPr>
          <w:rFonts w:ascii="Times New Roman" w:eastAsia="Times New Roman" w:hAnsi="Times New Roman"/>
          <w:sz w:val="16"/>
          <w:szCs w:val="16"/>
        </w:rPr>
        <w:t>, ул. Большие Каменщики, д. 2</w:t>
      </w:r>
    </w:p>
    <w:p w14:paraId="355A3FB7" w14:textId="77777777" w:rsidR="00C5011A" w:rsidRPr="0087299B" w:rsidRDefault="00C5011A" w:rsidP="00C5011A">
      <w:pPr>
        <w:pBdr>
          <w:top w:val="single" w:sz="4" w:space="1" w:color="auto"/>
        </w:pBdr>
        <w:spacing w:after="0"/>
        <w:ind w:left="624"/>
        <w:rPr>
          <w:rFonts w:ascii="Times New Roman" w:eastAsia="Times New Roman" w:hAnsi="Times New Roman"/>
          <w:sz w:val="16"/>
          <w:szCs w:val="16"/>
        </w:rPr>
      </w:pPr>
    </w:p>
    <w:p w14:paraId="624B2280" w14:textId="77777777" w:rsidR="00BD5A72" w:rsidRPr="0087299B" w:rsidRDefault="00D60073" w:rsidP="00D60073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телефон </w:t>
      </w:r>
      <w:hyperlink r:id="rId17" w:history="1">
        <w:r w:rsidRPr="0087299B">
          <w:rPr>
            <w:rStyle w:val="a8"/>
            <w:rFonts w:ascii="Times New Roman" w:hAnsi="Times New Roman"/>
            <w:color w:val="000000" w:themeColor="text1"/>
            <w:sz w:val="20"/>
            <w:szCs w:val="20"/>
            <w:u w:val="none"/>
          </w:rPr>
          <w:t>+7 926 377 87 51</w:t>
        </w:r>
      </w:hyperlink>
    </w:p>
    <w:p w14:paraId="77776C3A" w14:textId="77777777" w:rsidR="00237134" w:rsidRPr="0087299B" w:rsidRDefault="00237134" w:rsidP="00237134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 xml:space="preserve">Ордер получил  </w:t>
      </w:r>
    </w:p>
    <w:p w14:paraId="3B7FE435" w14:textId="77777777" w:rsidR="00C5011A" w:rsidRPr="0087299B" w:rsidRDefault="00237134" w:rsidP="00237134">
      <w:pPr>
        <w:pBdr>
          <w:top w:val="single" w:sz="4" w:space="1" w:color="auto"/>
        </w:pBdr>
        <w:spacing w:after="0"/>
        <w:ind w:left="1531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(подпись адвоката)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134"/>
        <w:gridCol w:w="142"/>
        <w:gridCol w:w="1843"/>
      </w:tblGrid>
      <w:tr w:rsidR="00C5011A" w:rsidRPr="0087299B" w14:paraId="5D75C747" w14:textId="77777777" w:rsidTr="000D2722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297E7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 xml:space="preserve">Адвокат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A39CE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87937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F039A" w14:textId="77777777" w:rsidR="00C5011A" w:rsidRPr="0087299B" w:rsidRDefault="00C5011A" w:rsidP="000D272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A15DE" w14:textId="4F97CC9C" w:rsidR="00C5011A" w:rsidRPr="0087299B" w:rsidRDefault="00042385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Божко</w:t>
            </w:r>
            <w:r w:rsidR="00AF613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46725B" w:rsidRPr="0087299B">
              <w:rPr>
                <w:rFonts w:ascii="Times New Roman" w:eastAsia="Times New Roman" w:hAnsi="Times New Roman"/>
                <w:sz w:val="16"/>
                <w:szCs w:val="16"/>
              </w:rPr>
              <w:t>А.С.</w:t>
            </w:r>
          </w:p>
        </w:tc>
      </w:tr>
      <w:tr w:rsidR="00C5011A" w:rsidRPr="0087299B" w14:paraId="10475B85" w14:textId="77777777" w:rsidTr="000D2722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AE2A3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(должность лица, выдавшего ордер)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533A6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1B3621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86D1F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7F3600" w14:textId="77777777" w:rsidR="00C5011A" w:rsidRPr="0087299B" w:rsidRDefault="00C5011A" w:rsidP="000D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7299B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инициалы)</w:t>
            </w:r>
          </w:p>
        </w:tc>
      </w:tr>
    </w:tbl>
    <w:p w14:paraId="1C8EB5AA" w14:textId="77777777" w:rsidR="00C5011A" w:rsidRPr="0087299B" w:rsidRDefault="00C5011A" w:rsidP="00C5011A">
      <w:pPr>
        <w:spacing w:before="240"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t>М.П.</w:t>
      </w:r>
    </w:p>
    <w:p w14:paraId="29DC0503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</w:p>
    <w:p w14:paraId="78B91E27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  <w:sectPr w:rsidR="00C5011A" w:rsidRPr="0087299B">
          <w:type w:val="continuous"/>
          <w:pgSz w:w="11906" w:h="16838"/>
          <w:pgMar w:top="851" w:right="567" w:bottom="567" w:left="1134" w:header="397" w:footer="709" w:gutter="0"/>
          <w:cols w:num="2" w:sep="1" w:space="340"/>
          <w:rtlGutter/>
        </w:sectPr>
      </w:pPr>
    </w:p>
    <w:p w14:paraId="70C6A4BE" w14:textId="77777777" w:rsidR="00C5011A" w:rsidRPr="0087299B" w:rsidRDefault="00C5011A" w:rsidP="00C5011A">
      <w:pPr>
        <w:spacing w:after="0"/>
        <w:rPr>
          <w:rFonts w:ascii="Times New Roman" w:eastAsia="Times New Roman" w:hAnsi="Times New Roman"/>
          <w:sz w:val="16"/>
          <w:szCs w:val="16"/>
        </w:rPr>
      </w:pPr>
      <w:r w:rsidRPr="0087299B">
        <w:rPr>
          <w:rFonts w:ascii="Times New Roman" w:eastAsia="Times New Roman" w:hAnsi="Times New Roman"/>
          <w:sz w:val="16"/>
          <w:szCs w:val="16"/>
        </w:rPr>
        <w:br w:type="page"/>
      </w:r>
    </w:p>
    <w:p w14:paraId="0FAB007E" w14:textId="77777777" w:rsidR="00C5011A" w:rsidRPr="0087299B" w:rsidRDefault="00C5011A" w:rsidP="00C5011A">
      <w:pPr>
        <w:widowControl w:val="0"/>
        <w:tabs>
          <w:tab w:val="left" w:pos="-142"/>
        </w:tabs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7299B">
        <w:rPr>
          <w:rFonts w:ascii="Times New Roman" w:eastAsia="Times New Roman" w:hAnsi="Times New Roman"/>
          <w:b/>
          <w:sz w:val="28"/>
          <w:szCs w:val="28"/>
        </w:rPr>
        <w:lastRenderedPageBreak/>
        <w:t>3) Ходатайство о производстве процессуального действия</w:t>
      </w:r>
    </w:p>
    <w:p w14:paraId="2E3E91CE" w14:textId="77777777" w:rsidR="00C5011A" w:rsidRPr="0087299B" w:rsidRDefault="0046725B" w:rsidP="007D4674">
      <w:pPr>
        <w:tabs>
          <w:tab w:val="left" w:pos="5940"/>
        </w:tabs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bookmarkStart w:id="13" w:name="_Hlk118035692"/>
      <w:r w:rsidRPr="0087299B">
        <w:rPr>
          <w:rFonts w:ascii="Times New Roman" w:eastAsia="Times New Roman" w:hAnsi="Times New Roman"/>
          <w:sz w:val="28"/>
          <w:szCs w:val="28"/>
        </w:rPr>
        <w:t>Находкинский городской суд Приморского края</w:t>
      </w:r>
      <w:r w:rsidR="00C5011A" w:rsidRPr="0087299B">
        <w:rPr>
          <w:rFonts w:ascii="Times New Roman" w:eastAsia="Times New Roman" w:hAnsi="Times New Roman"/>
          <w:sz w:val="28"/>
          <w:szCs w:val="28"/>
        </w:rPr>
        <w:t xml:space="preserve"> </w:t>
      </w:r>
    </w:p>
    <w:bookmarkEnd w:id="13"/>
    <w:p w14:paraId="316C4FDF" w14:textId="77777777" w:rsidR="00C5011A" w:rsidRPr="0087299B" w:rsidRDefault="00BD5A72" w:rsidP="007D4674">
      <w:pPr>
        <w:tabs>
          <w:tab w:val="left" w:pos="5940"/>
        </w:tabs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105120, </w:t>
      </w:r>
      <w:r w:rsidR="0046725B" w:rsidRPr="00872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 Находка, ул. Школьная, д. 22</w:t>
      </w:r>
    </w:p>
    <w:p w14:paraId="0E09BC87" w14:textId="77777777" w:rsidR="002559A0" w:rsidRPr="0087299B" w:rsidRDefault="00891710" w:rsidP="007D4674">
      <w:pPr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</w:t>
      </w:r>
    </w:p>
    <w:p w14:paraId="269234FA" w14:textId="75830F7F" w:rsidR="00C5011A" w:rsidRPr="0087299B" w:rsidRDefault="002559A0" w:rsidP="007D4674">
      <w:pPr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729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891710" w:rsidRPr="008729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3D0C05" w:rsidRPr="008729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891710" w:rsidRPr="008729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5011A" w:rsidRPr="0087299B">
        <w:rPr>
          <w:rFonts w:ascii="Times New Roman" w:eastAsia="Times New Roman" w:hAnsi="Times New Roman"/>
          <w:color w:val="000000" w:themeColor="text1"/>
          <w:sz w:val="28"/>
          <w:szCs w:val="28"/>
        </w:rPr>
        <w:t>От</w:t>
      </w:r>
      <w:r w:rsidR="007D4674" w:rsidRPr="008729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представителя истца - </w:t>
      </w:r>
      <w:r w:rsidR="00C5011A" w:rsidRPr="008729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адвоката </w:t>
      </w:r>
      <w:r w:rsidR="00042385">
        <w:rPr>
          <w:rFonts w:ascii="Times New Roman" w:eastAsia="Times New Roman" w:hAnsi="Times New Roman"/>
          <w:color w:val="000000" w:themeColor="text1"/>
          <w:sz w:val="28"/>
          <w:szCs w:val="28"/>
        </w:rPr>
        <w:t>Божко А.С.</w:t>
      </w:r>
    </w:p>
    <w:p w14:paraId="52071B8F" w14:textId="77777777" w:rsidR="00891710" w:rsidRPr="0087299B" w:rsidRDefault="00891710" w:rsidP="007D4674">
      <w:pPr>
        <w:spacing w:after="0" w:line="360" w:lineRule="auto"/>
        <w:ind w:left="382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46725B" w:rsidRPr="0087299B">
        <w:rPr>
          <w:rFonts w:ascii="Times New Roman" w:hAnsi="Times New Roman"/>
          <w:color w:val="000000" w:themeColor="text1"/>
          <w:sz w:val="28"/>
          <w:szCs w:val="28"/>
        </w:rPr>
        <w:t>109044, г. Находка</w:t>
      </w:r>
      <w:r w:rsidRPr="0087299B">
        <w:rPr>
          <w:rFonts w:ascii="Times New Roman" w:hAnsi="Times New Roman"/>
          <w:color w:val="000000" w:themeColor="text1"/>
          <w:sz w:val="28"/>
          <w:szCs w:val="28"/>
        </w:rPr>
        <w:t>, ул. Большие Каменщики, д. 2</w:t>
      </w:r>
    </w:p>
    <w:p w14:paraId="75B91463" w14:textId="77777777" w:rsidR="00891710" w:rsidRPr="0087299B" w:rsidRDefault="00891710" w:rsidP="007D4674">
      <w:pPr>
        <w:spacing w:after="0" w:line="360" w:lineRule="auto"/>
        <w:ind w:left="382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6A4224" w:rsidRPr="0087299B">
        <w:rPr>
          <w:rFonts w:ascii="Times New Roman" w:hAnsi="Times New Roman"/>
          <w:color w:val="000000" w:themeColor="text1"/>
          <w:sz w:val="28"/>
          <w:szCs w:val="28"/>
        </w:rPr>
        <w:t>Телефон</w:t>
      </w:r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:  </w:t>
      </w:r>
      <w:hyperlink r:id="rId18" w:history="1">
        <w:r w:rsidRPr="0087299B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+7 926 377 87 51</w:t>
        </w:r>
      </w:hyperlink>
    </w:p>
    <w:p w14:paraId="58501931" w14:textId="77777777" w:rsidR="00891710" w:rsidRPr="0087299B" w:rsidRDefault="00891710" w:rsidP="007D4674">
      <w:pPr>
        <w:spacing w:after="0" w:line="360" w:lineRule="auto"/>
        <w:ind w:left="382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    Адрес электронной почты: </w:t>
      </w:r>
      <w:proofErr w:type="spellStart"/>
      <w:r w:rsidR="0046725B" w:rsidRPr="0087299B">
        <w:rPr>
          <w:rFonts w:ascii="Times New Roman" w:hAnsi="Times New Roman"/>
          <w:color w:val="000000" w:themeColor="text1"/>
          <w:sz w:val="28"/>
          <w:szCs w:val="28"/>
          <w:lang w:val="en-US"/>
        </w:rPr>
        <w:t>toroshinaOS</w:t>
      </w:r>
      <w:proofErr w:type="spellEnd"/>
      <w:r w:rsidRPr="0087299B">
        <w:rPr>
          <w:rFonts w:ascii="Times New Roman" w:hAnsi="Times New Roman"/>
          <w:color w:val="000000" w:themeColor="text1"/>
          <w:sz w:val="28"/>
          <w:szCs w:val="28"/>
        </w:rPr>
        <w:t>-advokat.ru</w:t>
      </w:r>
    </w:p>
    <w:p w14:paraId="13E35721" w14:textId="77777777" w:rsidR="00C5011A" w:rsidRPr="0087299B" w:rsidRDefault="00C5011A" w:rsidP="007D4674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39236CD" w14:textId="77777777" w:rsidR="00C5011A" w:rsidRPr="0087299B" w:rsidRDefault="00C5011A" w:rsidP="007D4674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</w:rPr>
        <w:t>дело</w:t>
      </w:r>
      <w:r w:rsidR="00891710" w:rsidRPr="0087299B">
        <w:rPr>
          <w:rFonts w:ascii="Times New Roman" w:eastAsia="Times New Roman" w:hAnsi="Times New Roman"/>
          <w:sz w:val="28"/>
          <w:szCs w:val="28"/>
        </w:rPr>
        <w:t xml:space="preserve"> № 102/21</w:t>
      </w:r>
    </w:p>
    <w:p w14:paraId="6B4D1795" w14:textId="77777777" w:rsidR="002559A0" w:rsidRPr="0087299B" w:rsidRDefault="002559A0" w:rsidP="003D0C05">
      <w:pPr>
        <w:spacing w:after="0" w:line="360" w:lineRule="auto"/>
        <w:rPr>
          <w:rFonts w:ascii="Times New Roman" w:eastAsia="Times New Roman" w:hAnsi="Times New Roman"/>
          <w:b/>
          <w:kern w:val="28"/>
          <w:sz w:val="28"/>
          <w:szCs w:val="28"/>
        </w:rPr>
      </w:pPr>
    </w:p>
    <w:p w14:paraId="078EA96A" w14:textId="77777777" w:rsidR="00C5011A" w:rsidRPr="0087299B" w:rsidRDefault="00C5011A" w:rsidP="00C5011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b/>
          <w:kern w:val="28"/>
          <w:sz w:val="28"/>
          <w:szCs w:val="28"/>
        </w:rPr>
        <w:t>ХОДАТАЙСТВО</w:t>
      </w:r>
    </w:p>
    <w:p w14:paraId="07060BC5" w14:textId="77777777" w:rsidR="00C5011A" w:rsidRPr="0087299B" w:rsidRDefault="00C5011A" w:rsidP="00C5011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b/>
          <w:kern w:val="28"/>
          <w:sz w:val="28"/>
          <w:szCs w:val="28"/>
        </w:rPr>
        <w:t xml:space="preserve">о назначении </w:t>
      </w:r>
      <w:r w:rsidR="00891710" w:rsidRPr="0087299B">
        <w:rPr>
          <w:rFonts w:ascii="Times New Roman" w:eastAsia="Times New Roman" w:hAnsi="Times New Roman"/>
          <w:b/>
          <w:kern w:val="28"/>
          <w:sz w:val="28"/>
          <w:szCs w:val="28"/>
        </w:rPr>
        <w:t>почерковедческой</w:t>
      </w:r>
      <w:r w:rsidRPr="0087299B">
        <w:rPr>
          <w:rFonts w:ascii="Times New Roman" w:eastAsia="Times New Roman" w:hAnsi="Times New Roman"/>
          <w:b/>
          <w:kern w:val="28"/>
          <w:sz w:val="28"/>
          <w:szCs w:val="28"/>
        </w:rPr>
        <w:t xml:space="preserve"> экспертизы</w:t>
      </w:r>
    </w:p>
    <w:p w14:paraId="0DFE4A41" w14:textId="45146A16" w:rsidR="00C5011A" w:rsidRPr="0087299B" w:rsidRDefault="00C5011A" w:rsidP="007D4674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В производстве суда находится гражданское дело </w:t>
      </w:r>
      <w:r w:rsidR="007D4674" w:rsidRPr="0087299B">
        <w:rPr>
          <w:rFonts w:ascii="Times New Roman" w:eastAsia="Times New Roman" w:hAnsi="Times New Roman"/>
          <w:sz w:val="28"/>
          <w:szCs w:val="28"/>
        </w:rPr>
        <w:t xml:space="preserve">№ 102/21 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по иску </w:t>
      </w:r>
      <w:r w:rsidR="00891710" w:rsidRPr="0087299B">
        <w:rPr>
          <w:rFonts w:ascii="Times New Roman" w:eastAsia="Times New Roman" w:hAnsi="Times New Roman"/>
          <w:kern w:val="28"/>
          <w:sz w:val="28"/>
          <w:szCs w:val="28"/>
        </w:rPr>
        <w:t>ПАО Сбербанк к Петровой Ирине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Анато</w:t>
      </w:r>
      <w:r w:rsidR="00891710" w:rsidRPr="0087299B">
        <w:rPr>
          <w:rFonts w:ascii="Times New Roman" w:eastAsia="Times New Roman" w:hAnsi="Times New Roman"/>
          <w:kern w:val="28"/>
          <w:sz w:val="28"/>
          <w:szCs w:val="28"/>
        </w:rPr>
        <w:t>льевне о взыскании задолженности по кредитному договору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>.</w:t>
      </w:r>
    </w:p>
    <w:p w14:paraId="6F73503D" w14:textId="77777777" w:rsidR="00C5011A" w:rsidRPr="0087299B" w:rsidRDefault="00C5011A" w:rsidP="00C5011A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Судебное засе</w:t>
      </w:r>
      <w:r w:rsidR="00891710" w:rsidRPr="0087299B">
        <w:rPr>
          <w:rFonts w:ascii="Times New Roman" w:eastAsia="Times New Roman" w:hAnsi="Times New Roman"/>
          <w:kern w:val="28"/>
          <w:sz w:val="28"/>
          <w:szCs w:val="28"/>
        </w:rPr>
        <w:t>дание по делу назначено на 18.08.2021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г. в 10.00. </w:t>
      </w:r>
    </w:p>
    <w:p w14:paraId="35DA2FF1" w14:textId="77777777" w:rsidR="00891710" w:rsidRPr="0087299B" w:rsidRDefault="00891710" w:rsidP="00C5011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2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связи с тем, что Петрова Ирина Анатольевна не подписывала кредитный договор, а также не соглашалась на его условия, прошу провести почерковедческую экспертизу подписей ответчика в кредитном договоре. </w:t>
      </w:r>
    </w:p>
    <w:p w14:paraId="0E6E0D17" w14:textId="77777777" w:rsidR="00C5011A" w:rsidRPr="0087299B" w:rsidRDefault="00C5011A" w:rsidP="00C5011A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На основании изложенного, руководствуясь статьей 35, 157 Гражданского процессуального кодекса РФ,</w:t>
      </w:r>
    </w:p>
    <w:p w14:paraId="2EF8EB58" w14:textId="77777777" w:rsidR="00C5011A" w:rsidRPr="0087299B" w:rsidRDefault="00C5011A" w:rsidP="00C5011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Прошу суд,</w:t>
      </w:r>
    </w:p>
    <w:p w14:paraId="1E696D75" w14:textId="77777777" w:rsidR="00C5011A" w:rsidRPr="0087299B" w:rsidRDefault="00891710" w:rsidP="00C5011A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назначить почерковедческую экспертизу по делу. </w:t>
      </w:r>
    </w:p>
    <w:p w14:paraId="4D98D6DA" w14:textId="77777777" w:rsidR="00C5011A" w:rsidRPr="0087299B" w:rsidRDefault="00C5011A" w:rsidP="00C5011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разрешение эксперта поставить следующие вопросы:</w:t>
      </w:r>
    </w:p>
    <w:p w14:paraId="7B774F9E" w14:textId="77777777" w:rsidR="00C5011A" w:rsidRPr="0087299B" w:rsidRDefault="00891710" w:rsidP="00C5011A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lastRenderedPageBreak/>
        <w:t>выполнена ли подпись от имени Петровой Ирины Анатольевны в кредитном договоре № 1722567/56432 от 17.01.2018, заключенного между ПАО Сбербанк и Петровой Ириной Анатольевной, самостоятельно Петровой Ириной Анатольевной или третьим лицом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? </w:t>
      </w:r>
    </w:p>
    <w:p w14:paraId="2B366C37" w14:textId="77777777" w:rsidR="002559A0" w:rsidRPr="0087299B" w:rsidRDefault="002559A0" w:rsidP="00C5011A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не выполнена ли подпись от имени Петровой Ирины Анатольевны намеренно измененным подчерком с подражанием подписи Петровой Ирины Анатольевны?</w:t>
      </w:r>
    </w:p>
    <w:p w14:paraId="61E251B8" w14:textId="77777777" w:rsidR="00C5011A" w:rsidRPr="0087299B" w:rsidRDefault="00C5011A" w:rsidP="00C5011A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Оплату эк</w:t>
      </w:r>
      <w:r w:rsidR="00891710" w:rsidRPr="0087299B">
        <w:rPr>
          <w:rFonts w:ascii="Times New Roman" w:eastAsia="Times New Roman" w:hAnsi="Times New Roman"/>
          <w:kern w:val="28"/>
          <w:sz w:val="28"/>
          <w:szCs w:val="28"/>
        </w:rPr>
        <w:t>спертизы возложить на ответчика</w:t>
      </w:r>
    </w:p>
    <w:p w14:paraId="4265F495" w14:textId="782C7316" w:rsidR="00C5011A" w:rsidRPr="0087299B" w:rsidRDefault="00C5011A" w:rsidP="00C5011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  <w:sectPr w:rsidR="00C5011A" w:rsidRPr="0087299B" w:rsidSect="000D272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7299B">
        <w:rPr>
          <w:rFonts w:ascii="Times New Roman" w:eastAsia="Times New Roman" w:hAnsi="Times New Roman"/>
          <w:sz w:val="28"/>
          <w:szCs w:val="28"/>
        </w:rPr>
        <w:t>Дата подачи ходатайства «</w:t>
      </w:r>
      <w:r w:rsidR="009E175F">
        <w:rPr>
          <w:rFonts w:ascii="Times New Roman" w:eastAsia="Times New Roman" w:hAnsi="Times New Roman"/>
          <w:sz w:val="28"/>
          <w:szCs w:val="28"/>
        </w:rPr>
        <w:t>01</w:t>
      </w:r>
      <w:r w:rsidR="00891710" w:rsidRPr="0087299B">
        <w:rPr>
          <w:rFonts w:ascii="Times New Roman" w:eastAsia="Times New Roman" w:hAnsi="Times New Roman"/>
          <w:sz w:val="28"/>
          <w:szCs w:val="28"/>
        </w:rPr>
        <w:t xml:space="preserve">» </w:t>
      </w:r>
      <w:r w:rsidR="003E66C5">
        <w:rPr>
          <w:rFonts w:ascii="Times New Roman" w:eastAsia="Times New Roman" w:hAnsi="Times New Roman"/>
          <w:sz w:val="28"/>
          <w:szCs w:val="28"/>
        </w:rPr>
        <w:t>и</w:t>
      </w:r>
      <w:r w:rsidR="009E175F">
        <w:rPr>
          <w:rFonts w:ascii="Times New Roman" w:eastAsia="Times New Roman" w:hAnsi="Times New Roman"/>
          <w:sz w:val="28"/>
          <w:szCs w:val="28"/>
        </w:rPr>
        <w:t>юля</w:t>
      </w:r>
      <w:r w:rsidR="00891710" w:rsidRPr="0087299B"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87299B">
        <w:rPr>
          <w:rFonts w:ascii="Times New Roman" w:eastAsia="Times New Roman" w:hAnsi="Times New Roman"/>
          <w:sz w:val="28"/>
          <w:szCs w:val="28"/>
        </w:rPr>
        <w:t xml:space="preserve"> г.                  Подпись: ______</w:t>
      </w:r>
    </w:p>
    <w:p w14:paraId="5C64D1D1" w14:textId="77777777" w:rsidR="00C5011A" w:rsidRPr="0087299B" w:rsidRDefault="00C5011A" w:rsidP="007D467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7299B">
        <w:rPr>
          <w:rFonts w:ascii="Times New Roman" w:eastAsia="Times New Roman" w:hAnsi="Times New Roman"/>
          <w:b/>
          <w:sz w:val="28"/>
          <w:szCs w:val="28"/>
        </w:rPr>
        <w:lastRenderedPageBreak/>
        <w:t>4) Адвокатский запрос</w:t>
      </w:r>
    </w:p>
    <w:p w14:paraId="22D22907" w14:textId="77777777" w:rsidR="00C5011A" w:rsidRPr="0087299B" w:rsidRDefault="00891710" w:rsidP="007D4674">
      <w:pPr>
        <w:spacing w:after="0" w:line="360" w:lineRule="auto"/>
        <w:ind w:firstLine="709"/>
        <w:jc w:val="right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ПАО Сбербанк</w:t>
      </w:r>
    </w:p>
    <w:p w14:paraId="737CACCF" w14:textId="77777777" w:rsidR="00C5011A" w:rsidRPr="0087299B" w:rsidRDefault="001F36A4" w:rsidP="007D4674">
      <w:pPr>
        <w:spacing w:after="0" w:line="360" w:lineRule="auto"/>
        <w:ind w:firstLine="709"/>
        <w:jc w:val="right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117312</w:t>
      </w:r>
      <w:r w:rsidR="0046725B" w:rsidRPr="0087299B">
        <w:rPr>
          <w:rFonts w:ascii="Times New Roman" w:eastAsia="Times New Roman" w:hAnsi="Times New Roman"/>
          <w:kern w:val="28"/>
          <w:sz w:val="28"/>
          <w:szCs w:val="28"/>
        </w:rPr>
        <w:t>, г. Находка, ул. Портовая, д. 3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</w:p>
    <w:p w14:paraId="10FE750B" w14:textId="1BA27B1A" w:rsidR="00C5011A" w:rsidRPr="0087299B" w:rsidRDefault="00C5011A" w:rsidP="007D4674">
      <w:pPr>
        <w:spacing w:after="0" w:line="360" w:lineRule="auto"/>
        <w:ind w:firstLine="709"/>
        <w:jc w:val="right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от адвоката </w:t>
      </w:r>
      <w:r w:rsidR="00042385">
        <w:rPr>
          <w:rFonts w:ascii="Times New Roman" w:eastAsia="Times New Roman" w:hAnsi="Times New Roman"/>
          <w:sz w:val="28"/>
          <w:szCs w:val="28"/>
        </w:rPr>
        <w:t>Божко А.С.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>,</w:t>
      </w:r>
    </w:p>
    <w:p w14:paraId="0CDCD395" w14:textId="7432B6DF" w:rsidR="00C5011A" w:rsidRPr="0087299B" w:rsidRDefault="00C5011A" w:rsidP="007D4674">
      <w:pPr>
        <w:spacing w:after="0" w:line="360" w:lineRule="auto"/>
        <w:ind w:firstLine="709"/>
        <w:jc w:val="right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имеющего регистрационный </w:t>
      </w:r>
      <w:r w:rsidR="007D4674" w:rsidRPr="0087299B">
        <w:rPr>
          <w:rFonts w:ascii="Times New Roman" w:eastAsia="Times New Roman" w:hAnsi="Times New Roman"/>
          <w:kern w:val="28"/>
          <w:sz w:val="28"/>
          <w:szCs w:val="28"/>
        </w:rPr>
        <w:t>№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51/3</w:t>
      </w:r>
      <w:r w:rsidR="007D4674" w:rsidRPr="0087299B">
        <w:rPr>
          <w:rFonts w:ascii="Times New Roman" w:eastAsia="Times New Roman" w:hAnsi="Times New Roman"/>
          <w:kern w:val="28"/>
          <w:sz w:val="28"/>
          <w:szCs w:val="28"/>
        </w:rPr>
        <w:t>575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>,</w:t>
      </w:r>
    </w:p>
    <w:p w14:paraId="38805CF0" w14:textId="77777777" w:rsidR="00C5011A" w:rsidRPr="0087299B" w:rsidRDefault="00C5011A" w:rsidP="007D4674">
      <w:pPr>
        <w:spacing w:after="0" w:line="360" w:lineRule="auto"/>
        <w:ind w:firstLine="709"/>
        <w:jc w:val="right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осуществляющего деятельность в</w:t>
      </w:r>
    </w:p>
    <w:p w14:paraId="2F7A354F" w14:textId="16849CD1" w:rsidR="006A4224" w:rsidRPr="0087299B" w:rsidRDefault="007D4674" w:rsidP="007D4674">
      <w:pPr>
        <w:spacing w:after="0" w:line="360" w:lineRule="auto"/>
        <w:ind w:firstLine="709"/>
        <w:jc w:val="right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Адвокатском кабинете </w:t>
      </w:r>
      <w:r w:rsidR="00042385">
        <w:rPr>
          <w:rFonts w:ascii="Times New Roman" w:eastAsia="Times New Roman" w:hAnsi="Times New Roman"/>
          <w:kern w:val="28"/>
          <w:sz w:val="28"/>
          <w:szCs w:val="28"/>
        </w:rPr>
        <w:t>Божко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А.С.</w:t>
      </w:r>
    </w:p>
    <w:p w14:paraId="6DEC1E67" w14:textId="2DBD5303" w:rsidR="0007020F" w:rsidRPr="0087299B" w:rsidRDefault="0007020F" w:rsidP="007D4674">
      <w:pPr>
        <w:spacing w:after="0" w:line="360" w:lineRule="auto"/>
        <w:ind w:firstLine="709"/>
        <w:jc w:val="right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Соглашение № 7 от 01.07.2021,</w:t>
      </w:r>
    </w:p>
    <w:p w14:paraId="7E5BF488" w14:textId="77777777" w:rsidR="006A4224" w:rsidRPr="0087299B" w:rsidRDefault="00EF44C4" w:rsidP="007D4674">
      <w:pPr>
        <w:spacing w:after="0" w:line="360" w:lineRule="auto"/>
        <w:ind w:firstLine="709"/>
        <w:jc w:val="right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hAnsi="Times New Roman"/>
          <w:color w:val="000000" w:themeColor="text1"/>
          <w:sz w:val="28"/>
          <w:szCs w:val="28"/>
        </w:rPr>
        <w:t>109044, г. Находка</w:t>
      </w:r>
      <w:r w:rsidR="006A4224" w:rsidRPr="0087299B">
        <w:rPr>
          <w:rFonts w:ascii="Times New Roman" w:hAnsi="Times New Roman"/>
          <w:color w:val="000000" w:themeColor="text1"/>
          <w:sz w:val="28"/>
          <w:szCs w:val="28"/>
        </w:rPr>
        <w:t>, ул. Большие Каменщики, д. 2</w:t>
      </w:r>
    </w:p>
    <w:p w14:paraId="28C107A2" w14:textId="7448BE8B" w:rsidR="006A4224" w:rsidRPr="0087299B" w:rsidRDefault="006A4224" w:rsidP="007D4674">
      <w:pPr>
        <w:spacing w:after="0" w:line="360" w:lineRule="auto"/>
        <w:ind w:left="3827"/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Телефон:  </w:t>
      </w:r>
      <w:hyperlink r:id="rId19" w:history="1">
        <w:r w:rsidRPr="0087299B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+7 926 377 87 51</w:t>
        </w:r>
      </w:hyperlink>
    </w:p>
    <w:p w14:paraId="25C2D874" w14:textId="77777777" w:rsidR="00F574A8" w:rsidRPr="0087299B" w:rsidRDefault="00F574A8" w:rsidP="007D4674">
      <w:pPr>
        <w:spacing w:after="0" w:line="360" w:lineRule="auto"/>
        <w:ind w:left="3827"/>
        <w:rPr>
          <w:rFonts w:ascii="Times New Roman" w:hAnsi="Times New Roman"/>
          <w:color w:val="000000" w:themeColor="text1"/>
          <w:sz w:val="28"/>
          <w:szCs w:val="28"/>
        </w:rPr>
      </w:pPr>
    </w:p>
    <w:p w14:paraId="335D0B26" w14:textId="3EF69AA7" w:rsidR="00C5011A" w:rsidRPr="0087299B" w:rsidRDefault="00C5011A" w:rsidP="00F574A8">
      <w:pPr>
        <w:spacing w:after="0" w:line="36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b/>
          <w:kern w:val="28"/>
          <w:sz w:val="28"/>
          <w:szCs w:val="28"/>
        </w:rPr>
        <w:t>АДВОКАТСКИЙ ЗАПРОС № 8</w:t>
      </w:r>
    </w:p>
    <w:p w14:paraId="1597E192" w14:textId="77777777" w:rsidR="00F574A8" w:rsidRPr="0087299B" w:rsidRDefault="00F574A8" w:rsidP="00F574A8">
      <w:pPr>
        <w:spacing w:after="0" w:line="36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</w:rPr>
      </w:pPr>
    </w:p>
    <w:p w14:paraId="138180E8" w14:textId="77777777" w:rsidR="00C5011A" w:rsidRPr="0087299B" w:rsidRDefault="00C5011A" w:rsidP="00C5011A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В соответствии с п. 1 ст. 6.1 Федерального закона от 31.05.2002 N 63-ФЗ «Об адвокатской деятельности и адвокатуре в Российской Федерации» в целях оказания квалифицированной юридической помощи </w:t>
      </w:r>
      <w:r w:rsidRPr="0087299B">
        <w:rPr>
          <w:rFonts w:ascii="Times New Roman" w:eastAsia="Times New Roman" w:hAnsi="Times New Roman"/>
          <w:sz w:val="28"/>
          <w:szCs w:val="28"/>
        </w:rPr>
        <w:t>Петровой Ирине Анатольевне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>, в чьих интересах действует адвокат; при участии адвоката в гражданском судопроизводстве, прошу предоставить:</w:t>
      </w:r>
    </w:p>
    <w:p w14:paraId="6A3AFE6C" w14:textId="2B04A4F7" w:rsidR="006A4224" w:rsidRPr="0087299B" w:rsidRDefault="009E175F" w:rsidP="006A4224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>
        <w:rPr>
          <w:rFonts w:ascii="Times New Roman" w:eastAsia="Times New Roman" w:hAnsi="Times New Roman"/>
          <w:kern w:val="28"/>
          <w:sz w:val="28"/>
          <w:szCs w:val="28"/>
        </w:rPr>
        <w:t xml:space="preserve">архив видеозаписи за 17.01.2018 с целью подтверждения заключения </w:t>
      </w:r>
      <w:r w:rsidR="006A4224" w:rsidRPr="0087299B">
        <w:rPr>
          <w:rFonts w:ascii="Times New Roman" w:eastAsia="Times New Roman" w:hAnsi="Times New Roman"/>
          <w:kern w:val="28"/>
          <w:sz w:val="28"/>
          <w:szCs w:val="28"/>
        </w:rPr>
        <w:t>кредитно</w:t>
      </w:r>
      <w:r>
        <w:rPr>
          <w:rFonts w:ascii="Times New Roman" w:eastAsia="Times New Roman" w:hAnsi="Times New Roman"/>
          <w:kern w:val="28"/>
          <w:sz w:val="28"/>
          <w:szCs w:val="28"/>
        </w:rPr>
        <w:t>го</w:t>
      </w:r>
      <w:r w:rsidR="006A4224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договор</w:t>
      </w:r>
      <w:r>
        <w:rPr>
          <w:rFonts w:ascii="Times New Roman" w:eastAsia="Times New Roman" w:hAnsi="Times New Roman"/>
          <w:kern w:val="28"/>
          <w:sz w:val="28"/>
          <w:szCs w:val="28"/>
        </w:rPr>
        <w:t>а</w:t>
      </w:r>
      <w:r w:rsidR="006A4224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№ 1722567/56432 от 17.01.2018, заключенного между ПАО Сбербанк и Петровой Ириной Анатольевной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</w:rPr>
        <w:t>.</w:t>
      </w:r>
    </w:p>
    <w:p w14:paraId="743F73A3" w14:textId="77777777" w:rsidR="00C5011A" w:rsidRPr="0087299B" w:rsidRDefault="00C5011A" w:rsidP="006A4224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Запрашиваемые сведения прошу передать почтовым отправлением на адрес: </w:t>
      </w:r>
      <w:r w:rsidR="00EF44C4" w:rsidRPr="0087299B">
        <w:rPr>
          <w:rFonts w:ascii="Times New Roman" w:hAnsi="Times New Roman"/>
          <w:color w:val="000000" w:themeColor="text1"/>
          <w:sz w:val="28"/>
          <w:szCs w:val="28"/>
        </w:rPr>
        <w:t>109044, г. Находка</w:t>
      </w:r>
      <w:r w:rsidR="006A4224" w:rsidRPr="0087299B">
        <w:rPr>
          <w:rFonts w:ascii="Times New Roman" w:hAnsi="Times New Roman"/>
          <w:color w:val="000000" w:themeColor="text1"/>
          <w:sz w:val="28"/>
          <w:szCs w:val="28"/>
        </w:rPr>
        <w:t>, ул. Большие Каменщики, д. 2</w:t>
      </w:r>
    </w:p>
    <w:p w14:paraId="41441E77" w14:textId="77777777" w:rsidR="00C5011A" w:rsidRPr="0087299B" w:rsidRDefault="00C5011A" w:rsidP="00C5011A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Неправомерный отказ в предоставлении гражданину, в том числе адвокату в связи с поступившим от него адвокатским запросом, и (или) организации информации, предоставление которой предусмотрено федеральными законами, несвоевременное ее предоставление либо предоставление заведомо недостоверной информации влекут ответственность, установленную законодательством Российской Федерации. </w:t>
      </w:r>
    </w:p>
    <w:p w14:paraId="6D518495" w14:textId="481F9356" w:rsidR="00C5011A" w:rsidRPr="0087299B" w:rsidRDefault="00C5011A" w:rsidP="006B75E3">
      <w:pPr>
        <w:spacing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lastRenderedPageBreak/>
        <w:t>Дата рег</w:t>
      </w:r>
      <w:r w:rsidR="006A4224" w:rsidRPr="0087299B">
        <w:rPr>
          <w:rFonts w:ascii="Times New Roman" w:eastAsia="Times New Roman" w:hAnsi="Times New Roman"/>
          <w:kern w:val="28"/>
          <w:sz w:val="28"/>
          <w:szCs w:val="28"/>
        </w:rPr>
        <w:t>истрации адвокатского запроса 0</w:t>
      </w:r>
      <w:r w:rsidR="009E175F">
        <w:rPr>
          <w:rFonts w:ascii="Times New Roman" w:eastAsia="Times New Roman" w:hAnsi="Times New Roman"/>
          <w:kern w:val="28"/>
          <w:sz w:val="28"/>
          <w:szCs w:val="28"/>
        </w:rPr>
        <w:t>1</w:t>
      </w:r>
      <w:r w:rsidR="006A4224" w:rsidRPr="0087299B">
        <w:rPr>
          <w:rFonts w:ascii="Times New Roman" w:eastAsia="Times New Roman" w:hAnsi="Times New Roman"/>
          <w:kern w:val="28"/>
          <w:sz w:val="28"/>
          <w:szCs w:val="28"/>
        </w:rPr>
        <w:t>.07.2021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>.</w:t>
      </w:r>
    </w:p>
    <w:p w14:paraId="6B5841A9" w14:textId="6E2B29AB" w:rsidR="00C5011A" w:rsidRPr="0087299B" w:rsidRDefault="00EF44C4" w:rsidP="006B75E3">
      <w:pPr>
        <w:spacing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</w:rPr>
        <w:t>Подпись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ab/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ab/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ab/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ab/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ab/>
      </w:r>
      <w:r w:rsidR="00CD7A3B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                                   </w:t>
      </w:r>
      <w:r w:rsidR="00042385">
        <w:rPr>
          <w:rFonts w:ascii="Times New Roman" w:eastAsia="Times New Roman" w:hAnsi="Times New Roman"/>
          <w:kern w:val="28"/>
          <w:sz w:val="28"/>
          <w:szCs w:val="28"/>
        </w:rPr>
        <w:t>Божко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 А.С.</w:t>
      </w:r>
    </w:p>
    <w:p w14:paraId="32444944" w14:textId="77777777" w:rsidR="0007020F" w:rsidRPr="0087299B" w:rsidRDefault="0007020F">
      <w:pPr>
        <w:rPr>
          <w:rFonts w:ascii="Times New Roman" w:eastAsia="Times New Roman" w:hAnsi="Times New Roman"/>
          <w:b/>
          <w:sz w:val="28"/>
          <w:szCs w:val="28"/>
        </w:rPr>
      </w:pPr>
      <w:r w:rsidRPr="0087299B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14:paraId="33DBE236" w14:textId="0A387099" w:rsidR="00C5011A" w:rsidRPr="0087299B" w:rsidRDefault="00C5011A" w:rsidP="00CD7A3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7299B">
        <w:rPr>
          <w:rFonts w:ascii="Times New Roman" w:eastAsia="Times New Roman" w:hAnsi="Times New Roman"/>
          <w:b/>
          <w:sz w:val="28"/>
          <w:szCs w:val="28"/>
        </w:rPr>
        <w:lastRenderedPageBreak/>
        <w:t>5) Речь в прениях сторон</w:t>
      </w:r>
    </w:p>
    <w:p w14:paraId="1582082A" w14:textId="77777777" w:rsidR="00C5011A" w:rsidRPr="0087299B" w:rsidRDefault="00C5011A" w:rsidP="00C5011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Уважаемый суд!</w:t>
      </w:r>
    </w:p>
    <w:p w14:paraId="1C95B98D" w14:textId="77777777" w:rsidR="00F03EE0" w:rsidRPr="0087299B" w:rsidRDefault="00F03EE0" w:rsidP="00F03E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 рамках гражданского дела по иску ПАО Сбербанк к Петровой Ирине Анатольевне истцом заявлены исковые требования о взыскании </w:t>
      </w:r>
      <w:proofErr w:type="gramStart"/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 Петровой Ирины Анатольевны денежных средств</w:t>
      </w:r>
      <w:proofErr w:type="gramEnd"/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 размере 500000 рублей – основного долга, 134000 рублей – процентов за пользование денежными средствами по кредитному договору 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№ 1722567/56432 от 17.01.2018 года. Представитель ПАО Сбербанк сослался на обстоятельства, которыми подтверждено получение ответчиком денежных средств, а именно: кредитный договор, подписанный сторонами, а также выписка по счету ответчика, подтверждающая </w:t>
      </w:r>
      <w:r w:rsidR="00915484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снятие денежных средств со счета. </w:t>
      </w:r>
    </w:p>
    <w:p w14:paraId="36FC13F7" w14:textId="77777777" w:rsidR="00BD034F" w:rsidRPr="0087299B" w:rsidRDefault="00915484" w:rsidP="00BD03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Однако, в</w:t>
      </w:r>
      <w:r w:rsidR="00F03EE0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судебном разбирательстве установлено, что мой</w:t>
      </w:r>
      <w:r w:rsidR="00C5011A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Доверитель</w:t>
      </w:r>
      <w:r w:rsidR="00936C78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не вступал в договорные отношения с ПАО Сбербанк. В материалы дела представлено заключение эксперта, которое содержит однозначный вывод о том, что Петрова Ирина Анатольевна не подписывала </w:t>
      </w:r>
      <w:r w:rsidR="00BD034F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кредитный </w:t>
      </w:r>
      <w:r w:rsidR="00936C78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договор </w:t>
      </w:r>
      <w:r w:rsidR="00BD034F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№ 1722567/56432 от 17.01.2018. Договор подписан иным лицом. </w:t>
      </w:r>
      <w:r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Стороны не знают, кем подписан кредитный договор. Материалы видеосъемки, подтверждающие факт подписания договора Петровой в материалы дела не представлены. </w:t>
      </w:r>
    </w:p>
    <w:p w14:paraId="7F96B7FA" w14:textId="77777777" w:rsidR="00BD034F" w:rsidRPr="0087299B" w:rsidRDefault="00BD034F" w:rsidP="00BD03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Приведенное выше обстоятельство указывает на то, что в нарушение </w:t>
      </w:r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требований </w:t>
      </w:r>
      <w:hyperlink r:id="rId20" w:history="1">
        <w:r w:rsidRPr="0087299B">
          <w:rPr>
            <w:rFonts w:ascii="Times New Roman" w:hAnsi="Times New Roman"/>
            <w:color w:val="000000" w:themeColor="text1"/>
            <w:sz w:val="28"/>
            <w:szCs w:val="28"/>
          </w:rPr>
          <w:t>ст. 820</w:t>
        </w:r>
      </w:hyperlink>
      <w:r w:rsidRPr="0087299B">
        <w:rPr>
          <w:rFonts w:ascii="Times New Roman" w:hAnsi="Times New Roman"/>
          <w:color w:val="000000" w:themeColor="text1"/>
          <w:sz w:val="28"/>
          <w:szCs w:val="28"/>
        </w:rPr>
        <w:t xml:space="preserve"> ГК РФ письменная </w:t>
      </w:r>
      <w:r w:rsidRPr="0087299B">
        <w:rPr>
          <w:rFonts w:ascii="Times New Roman" w:hAnsi="Times New Roman"/>
          <w:sz w:val="28"/>
          <w:szCs w:val="28"/>
        </w:rPr>
        <w:t>форма кредитного договора не была соблюдена, поскольку ответчик кредитный договор не подписывал, заемщиком не является, каких-либо обязательств на себя по данному договору не принимал, а следовательно, кредитный договор от 17 января 2018 г., подписанный от имени Петровой неизвестным лицом, является недействительным (ничтожным).</w:t>
      </w:r>
    </w:p>
    <w:p w14:paraId="541CFC70" w14:textId="77777777" w:rsidR="00C5011A" w:rsidRPr="0087299B" w:rsidRDefault="00C5011A" w:rsidP="00BD03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основании изложенного, </w:t>
      </w:r>
      <w:r w:rsidR="00BD034F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руководствуясь статьями 166, 167 ГК РФ, считаем кредитный договор </w:t>
      </w:r>
      <w:r w:rsidR="00BD034F" w:rsidRPr="0087299B">
        <w:rPr>
          <w:rFonts w:ascii="Times New Roman" w:eastAsia="Times New Roman" w:hAnsi="Times New Roman"/>
          <w:kern w:val="28"/>
          <w:sz w:val="28"/>
          <w:szCs w:val="28"/>
        </w:rPr>
        <w:t xml:space="preserve">№ 1722567/56432 от 17.01.2018, заключенного между ПАО Сбербанк и третьим лицом от имени Петровой Ириной </w:t>
      </w:r>
      <w:r w:rsidR="00BD034F" w:rsidRPr="0087299B">
        <w:rPr>
          <w:rFonts w:ascii="Times New Roman" w:eastAsia="Times New Roman" w:hAnsi="Times New Roman"/>
          <w:kern w:val="28"/>
          <w:sz w:val="28"/>
          <w:szCs w:val="28"/>
        </w:rPr>
        <w:lastRenderedPageBreak/>
        <w:t>Анатольевной</w:t>
      </w:r>
      <w:r w:rsidR="00BD034F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недействительным. В иске истцу просим отказать в полном объеме. Прошу взыскать с истца уплаченную им сумму в размере 4</w:t>
      </w: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5 000 рублей</w:t>
      </w:r>
      <w:r w:rsidR="00926F60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расходов на оплату </w:t>
      </w:r>
      <w:r w:rsidR="00F03EE0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услуг </w:t>
      </w:r>
      <w:r w:rsidR="00926F60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представителя. </w:t>
      </w:r>
    </w:p>
    <w:p w14:paraId="770D3006" w14:textId="77777777" w:rsidR="00C5011A" w:rsidRPr="0087299B" w:rsidRDefault="00C5011A" w:rsidP="00C501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</w:t>
      </w:r>
    </w:p>
    <w:p w14:paraId="01C105D6" w14:textId="62038BFE" w:rsidR="00926F60" w:rsidRPr="0087299B" w:rsidRDefault="00C5011A" w:rsidP="00CD7A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Представитель истца адвокат                                      </w:t>
      </w:r>
      <w:r w:rsidR="00926F60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EF44C4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         </w:t>
      </w:r>
      <w:r w:rsidR="0004238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Божко</w:t>
      </w:r>
      <w:r w:rsidR="00EF44C4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А.С.</w:t>
      </w:r>
    </w:p>
    <w:p w14:paraId="6509A008" w14:textId="77777777" w:rsidR="00CB7B11" w:rsidRPr="0087299B" w:rsidRDefault="00CB7B11" w:rsidP="00CB7B1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7299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3D4D4314" w14:textId="77777777" w:rsidR="00C5011A" w:rsidRPr="0087299B" w:rsidRDefault="00C5011A" w:rsidP="00F574A8">
      <w:pPr>
        <w:pStyle w:val="11"/>
        <w:keepNext w:val="0"/>
        <w:keepLines w:val="0"/>
        <w:pageBreakBefore w:val="0"/>
        <w:outlineLvl w:val="9"/>
        <w:rPr>
          <w:color w:val="auto"/>
          <w:kern w:val="28"/>
        </w:rPr>
      </w:pPr>
      <w:bookmarkStart w:id="14" w:name="_Toc26479817"/>
      <w:r w:rsidRPr="0087299B">
        <w:rPr>
          <w:color w:val="auto"/>
          <w:kern w:val="28"/>
        </w:rPr>
        <w:lastRenderedPageBreak/>
        <w:t>Список использованных источников и литературы</w:t>
      </w:r>
      <w:bookmarkEnd w:id="14"/>
    </w:p>
    <w:p w14:paraId="58131D85" w14:textId="77777777" w:rsidR="00C5011A" w:rsidRPr="0087299B" w:rsidRDefault="00C5011A" w:rsidP="0063019E">
      <w:pPr>
        <w:spacing w:after="0" w:line="360" w:lineRule="auto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 w:rsidRPr="0087299B">
        <w:rPr>
          <w:rFonts w:ascii="Times New Roman" w:hAnsi="Times New Roman"/>
          <w:b/>
          <w:kern w:val="28"/>
          <w:sz w:val="28"/>
          <w:szCs w:val="28"/>
        </w:rPr>
        <w:t>Нормативные правовые акты</w:t>
      </w:r>
    </w:p>
    <w:p w14:paraId="5CC64AF3" w14:textId="6B2B3B1F" w:rsidR="0063019E" w:rsidRPr="0087299B" w:rsidRDefault="0063019E" w:rsidP="0063019E">
      <w:pPr>
        <w:pStyle w:val="a6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99B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первая) от 30.11.1994 № 51-ФЗ (ред. от 25.02.2022) // 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газета. </w:t>
      </w:r>
      <w:r w:rsidR="00DB11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1994. </w:t>
      </w:r>
      <w:r w:rsidR="00DB11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№ 238-239. </w:t>
      </w:r>
    </w:p>
    <w:p w14:paraId="1F9CAF88" w14:textId="0055C07A" w:rsidR="0063019E" w:rsidRPr="0087299B" w:rsidRDefault="0063019E" w:rsidP="0063019E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>Уголовно-процессуальный кодекс Российской Федерации от 18.12.2001 № 174-ФЗ (ред. от 07.10.2022) // Российская газета</w:t>
      </w:r>
      <w:r w:rsidR="00DB1108">
        <w:rPr>
          <w:rFonts w:ascii="Times New Roman" w:eastAsia="Times New Roman" w:hAnsi="Times New Roman"/>
          <w:sz w:val="28"/>
          <w:szCs w:val="28"/>
          <w:lang w:eastAsia="ru-RU"/>
        </w:rPr>
        <w:t>. –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108">
        <w:rPr>
          <w:rFonts w:ascii="Times New Roman" w:eastAsia="Times New Roman" w:hAnsi="Times New Roman"/>
          <w:sz w:val="28"/>
          <w:szCs w:val="28"/>
          <w:lang w:eastAsia="ru-RU"/>
        </w:rPr>
        <w:t xml:space="preserve">2001. - </w:t>
      </w:r>
      <w:r w:rsidRPr="0087299B">
        <w:rPr>
          <w:rFonts w:ascii="Times New Roman" w:eastAsia="Times New Roman" w:hAnsi="Times New Roman"/>
          <w:sz w:val="28"/>
          <w:szCs w:val="28"/>
          <w:lang w:eastAsia="ru-RU"/>
        </w:rPr>
        <w:t>№ 249.</w:t>
      </w:r>
    </w:p>
    <w:p w14:paraId="425AB0CA" w14:textId="2C4C99BD" w:rsidR="0063019E" w:rsidRPr="009E175F" w:rsidRDefault="0063019E" w:rsidP="0018231D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9E175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31.05.2002 № 63-ФЗ (ред. от 31.07.2020) «Об адвокатской деятельности и адвокатуре в Российской Федерации» (с изм. и доп., вступ. в силу с 01.03.2022) </w:t>
      </w:r>
      <w:r w:rsidRPr="009E175F">
        <w:rPr>
          <w:rFonts w:ascii="Times New Roman" w:hAnsi="Times New Roman"/>
          <w:sz w:val="28"/>
          <w:szCs w:val="28"/>
        </w:rPr>
        <w:t xml:space="preserve">// Российская газета. </w:t>
      </w:r>
      <w:r w:rsidR="00DB1108">
        <w:rPr>
          <w:rFonts w:ascii="Times New Roman" w:hAnsi="Times New Roman"/>
          <w:sz w:val="28"/>
          <w:szCs w:val="28"/>
        </w:rPr>
        <w:t xml:space="preserve">- </w:t>
      </w:r>
      <w:r w:rsidRPr="009E175F">
        <w:rPr>
          <w:rFonts w:ascii="Times New Roman" w:hAnsi="Times New Roman"/>
          <w:sz w:val="28"/>
          <w:szCs w:val="28"/>
        </w:rPr>
        <w:t xml:space="preserve">2002. </w:t>
      </w:r>
      <w:r w:rsidR="00DB1108">
        <w:rPr>
          <w:rFonts w:ascii="Times New Roman" w:hAnsi="Times New Roman"/>
          <w:sz w:val="28"/>
          <w:szCs w:val="28"/>
        </w:rPr>
        <w:t xml:space="preserve">- </w:t>
      </w:r>
      <w:r w:rsidRPr="009E175F">
        <w:rPr>
          <w:rFonts w:ascii="Times New Roman" w:hAnsi="Times New Roman"/>
          <w:sz w:val="28"/>
          <w:szCs w:val="28"/>
        </w:rPr>
        <w:t>№ 100.</w:t>
      </w:r>
    </w:p>
    <w:p w14:paraId="2C3D0DBA" w14:textId="702CD165" w:rsidR="0063019E" w:rsidRPr="0087299B" w:rsidRDefault="0063019E" w:rsidP="0063019E">
      <w:pPr>
        <w:pStyle w:val="a9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99B">
        <w:rPr>
          <w:rFonts w:ascii="Times New Roman" w:hAnsi="Times New Roman"/>
          <w:bCs/>
          <w:sz w:val="28"/>
          <w:szCs w:val="28"/>
        </w:rPr>
        <w:t xml:space="preserve">Кодекс профессиональной этики адвоката (принят I Всероссийским съездом адвокатов 31.01.2003) (ред. от 20.04.2017) // </w:t>
      </w:r>
      <w:r w:rsidR="00DB1108">
        <w:rPr>
          <w:rFonts w:ascii="Times New Roman" w:hAnsi="Times New Roman"/>
          <w:bCs/>
          <w:sz w:val="28"/>
          <w:szCs w:val="28"/>
        </w:rPr>
        <w:t>Режим доступа</w:t>
      </w:r>
      <w:r w:rsidR="00840784">
        <w:rPr>
          <w:rFonts w:ascii="Times New Roman" w:hAnsi="Times New Roman"/>
          <w:bCs/>
          <w:sz w:val="28"/>
          <w:szCs w:val="28"/>
        </w:rPr>
        <w:t xml:space="preserve">: </w:t>
      </w:r>
      <w:r w:rsidR="00840784" w:rsidRPr="00840784">
        <w:rPr>
          <w:rFonts w:ascii="Times New Roman" w:hAnsi="Times New Roman"/>
          <w:bCs/>
          <w:sz w:val="28"/>
          <w:szCs w:val="28"/>
        </w:rPr>
        <w:t>https://cloud.consultant.ru/cloud/cgi/online.cgi?req=doc&amp;ts</w:t>
      </w:r>
      <w:r w:rsidR="00840784" w:rsidRPr="00840784">
        <w:rPr>
          <w:rFonts w:ascii="Times New Roman" w:hAnsi="Times New Roman"/>
          <w:bCs/>
          <w:sz w:val="28"/>
          <w:szCs w:val="28"/>
        </w:rPr>
        <w:t xml:space="preserve"> </w:t>
      </w:r>
      <w:r w:rsidR="00840784">
        <w:rPr>
          <w:rFonts w:ascii="Times New Roman" w:hAnsi="Times New Roman"/>
          <w:bCs/>
          <w:sz w:val="28"/>
          <w:szCs w:val="28"/>
        </w:rPr>
        <w:t>(дата обращения: 01.11.2022)</w:t>
      </w:r>
      <w:r w:rsidRPr="0087299B">
        <w:rPr>
          <w:rFonts w:ascii="Times New Roman" w:hAnsi="Times New Roman"/>
          <w:bCs/>
          <w:sz w:val="28"/>
          <w:szCs w:val="28"/>
        </w:rPr>
        <w:t>.</w:t>
      </w:r>
    </w:p>
    <w:p w14:paraId="447591EB" w14:textId="77777777" w:rsidR="00C5011A" w:rsidRPr="0087299B" w:rsidRDefault="00C5011A" w:rsidP="0063019E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14:paraId="5702EB18" w14:textId="0E2210C9" w:rsidR="000D2722" w:rsidRPr="0087299B" w:rsidRDefault="00C5011A" w:rsidP="0063019E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kern w:val="28"/>
          <w:sz w:val="28"/>
          <w:szCs w:val="28"/>
        </w:rPr>
      </w:pPr>
      <w:r w:rsidRPr="0087299B">
        <w:rPr>
          <w:rFonts w:ascii="Times New Roman" w:hAnsi="Times New Roman"/>
          <w:b/>
          <w:kern w:val="28"/>
          <w:sz w:val="28"/>
          <w:szCs w:val="28"/>
        </w:rPr>
        <w:t>Основная литература</w:t>
      </w:r>
    </w:p>
    <w:p w14:paraId="2601D4DB" w14:textId="77777777" w:rsidR="000B080F" w:rsidRPr="0087299B" w:rsidRDefault="000B080F" w:rsidP="0063019E">
      <w:pPr>
        <w:pStyle w:val="a6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99B">
        <w:rPr>
          <w:rFonts w:ascii="Times New Roman" w:hAnsi="Times New Roman"/>
          <w:sz w:val="28"/>
          <w:szCs w:val="28"/>
        </w:rPr>
        <w:t xml:space="preserve">Адвокатская деятельность и адвокатура в России в 2 ч. Часть 2: учебник для академического бакалавриата / И. Л. Трунов [и др.]; под ред. И. Л. Трунова. - 3-е изд., </w:t>
      </w:r>
      <w:proofErr w:type="spellStart"/>
      <w:r w:rsidRPr="0087299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7299B">
        <w:rPr>
          <w:rFonts w:ascii="Times New Roman" w:hAnsi="Times New Roman"/>
          <w:sz w:val="28"/>
          <w:szCs w:val="28"/>
        </w:rPr>
        <w:t xml:space="preserve">. и доп. - М.: Издательство </w:t>
      </w:r>
      <w:proofErr w:type="spellStart"/>
      <w:r w:rsidRPr="0087299B">
        <w:rPr>
          <w:rFonts w:ascii="Times New Roman" w:hAnsi="Times New Roman"/>
          <w:sz w:val="28"/>
          <w:szCs w:val="28"/>
        </w:rPr>
        <w:t>Юрайт</w:t>
      </w:r>
      <w:proofErr w:type="spellEnd"/>
      <w:r w:rsidRPr="0087299B">
        <w:rPr>
          <w:rFonts w:ascii="Times New Roman" w:hAnsi="Times New Roman"/>
          <w:sz w:val="28"/>
          <w:szCs w:val="28"/>
        </w:rPr>
        <w:t xml:space="preserve">, 2019. </w:t>
      </w:r>
      <w:r w:rsidR="00EC0098" w:rsidRPr="0087299B">
        <w:rPr>
          <w:rFonts w:ascii="Times New Roman" w:hAnsi="Times New Roman"/>
          <w:sz w:val="28"/>
          <w:szCs w:val="28"/>
        </w:rPr>
        <w:t xml:space="preserve">– 218 с. </w:t>
      </w:r>
    </w:p>
    <w:p w14:paraId="1DC3DC58" w14:textId="20BB30F7" w:rsidR="00FD03B1" w:rsidRPr="0087299B" w:rsidRDefault="00A460EC" w:rsidP="0063019E">
      <w:pPr>
        <w:pStyle w:val="a6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Финтисов</w:t>
      </w:r>
      <w:proofErr w:type="spellEnd"/>
      <w:r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М.И. Адвокатские палаты субъектов Российской Федерации и ее органы / </w:t>
      </w:r>
      <w:r w:rsidR="00074DF6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М.И. </w:t>
      </w:r>
      <w:proofErr w:type="spellStart"/>
      <w:r w:rsidR="00074DF6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Финтисов</w:t>
      </w:r>
      <w:proofErr w:type="spellEnd"/>
      <w:r w:rsidR="00074DF6" w:rsidRPr="008729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// </w:t>
      </w:r>
      <w:r w:rsidRPr="0087299B">
        <w:rPr>
          <w:rFonts w:ascii="Times New Roman" w:hAnsi="Times New Roman"/>
          <w:sz w:val="28"/>
          <w:szCs w:val="28"/>
        </w:rPr>
        <w:t xml:space="preserve">Приоритетные направления развития науки и образования. Сборник статей II Международной научно-практической конференции. </w:t>
      </w:r>
      <w:r w:rsidR="00CB7B11" w:rsidRPr="0087299B">
        <w:rPr>
          <w:rFonts w:ascii="Times New Roman" w:hAnsi="Times New Roman"/>
          <w:sz w:val="28"/>
          <w:szCs w:val="28"/>
        </w:rPr>
        <w:t xml:space="preserve">– </w:t>
      </w:r>
      <w:r w:rsidRPr="0087299B">
        <w:rPr>
          <w:rFonts w:ascii="Times New Roman" w:hAnsi="Times New Roman"/>
          <w:sz w:val="28"/>
          <w:szCs w:val="28"/>
        </w:rPr>
        <w:t>М</w:t>
      </w:r>
      <w:r w:rsidR="00DB1108">
        <w:rPr>
          <w:rFonts w:ascii="Times New Roman" w:hAnsi="Times New Roman"/>
          <w:sz w:val="28"/>
          <w:szCs w:val="28"/>
        </w:rPr>
        <w:t>.,</w:t>
      </w:r>
      <w:r w:rsidRPr="0087299B">
        <w:rPr>
          <w:rFonts w:ascii="Times New Roman" w:hAnsi="Times New Roman"/>
          <w:sz w:val="28"/>
          <w:szCs w:val="28"/>
        </w:rPr>
        <w:t xml:space="preserve"> 2018. </w:t>
      </w:r>
      <w:r w:rsidR="00CB7B11" w:rsidRPr="0087299B">
        <w:rPr>
          <w:rFonts w:ascii="Times New Roman" w:hAnsi="Times New Roman"/>
          <w:sz w:val="28"/>
          <w:szCs w:val="28"/>
        </w:rPr>
        <w:t xml:space="preserve">– </w:t>
      </w:r>
      <w:r w:rsidRPr="0087299B">
        <w:rPr>
          <w:rFonts w:ascii="Times New Roman" w:hAnsi="Times New Roman"/>
          <w:sz w:val="28"/>
          <w:szCs w:val="28"/>
        </w:rPr>
        <w:t>С. 260-262.</w:t>
      </w:r>
    </w:p>
    <w:p w14:paraId="363C881F" w14:textId="4B3EEFCB" w:rsidR="0063019E" w:rsidRPr="0087299B" w:rsidRDefault="0063019E" w:rsidP="0063019E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4882131D" w14:textId="275C713D" w:rsidR="0063019E" w:rsidRPr="0087299B" w:rsidRDefault="0063019E" w:rsidP="0063019E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7299B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Материалы судебной практики</w:t>
      </w:r>
    </w:p>
    <w:p w14:paraId="7DBBE55B" w14:textId="77777777" w:rsidR="00840784" w:rsidRPr="00840784" w:rsidRDefault="0063019E" w:rsidP="00840784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Определение Конституционного Суда РФ от 06.06.2019 № 1507-О «Об отказе в принятии дополнительной жалобы граждан Зубкова Владимира Владимировича и </w:t>
      </w:r>
      <w:proofErr w:type="spellStart"/>
      <w:r w:rsidRPr="0084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Крупочкина</w:t>
      </w:r>
      <w:proofErr w:type="spellEnd"/>
      <w:r w:rsidRPr="0084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Олега Владимировича на нарушение их конституционных прав положениями статей 38, 88, 113, 125 и части первой статьи 152 Уголовно-процессуального кодекса Российской Федерации, а </w:t>
      </w:r>
      <w:r w:rsidRPr="0084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также части второй статьи 7 Федерального закона «О Следственном комитете Российской Федерации» // </w:t>
      </w:r>
      <w:r w:rsidR="00840784" w:rsidRPr="0084078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Режим доступа: https://cloud.consultant.ru/cloud/cgi/online.cgi?req=doc&amp;ts=VCuEOMTE5e0ilRFn&amp;cacheid=CBB8D9ECE4EEECB18B5D47543A39D2C2&amp;mode=splus&amp;rnd=E0U7vA&amp;base=ARB&amp;n=587434#IKiGOMTpAVWh2TcX (дата обращения: 01.11.2022).</w:t>
      </w:r>
    </w:p>
    <w:p w14:paraId="7DE8D450" w14:textId="2C5AC799" w:rsidR="00EE21AD" w:rsidRPr="00840784" w:rsidRDefault="00EE21AD" w:rsidP="00840784">
      <w:pPr>
        <w:pStyle w:val="a6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825F1AD" w14:textId="77777777" w:rsidR="00C5011A" w:rsidRPr="00EE21AD" w:rsidRDefault="00C5011A" w:rsidP="00EE21A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5011A" w:rsidRPr="00EE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C54A" w14:textId="77777777" w:rsidR="0033307E" w:rsidRDefault="0033307E">
      <w:pPr>
        <w:spacing w:after="0" w:line="240" w:lineRule="auto"/>
      </w:pPr>
      <w:r>
        <w:separator/>
      </w:r>
    </w:p>
  </w:endnote>
  <w:endnote w:type="continuationSeparator" w:id="0">
    <w:p w14:paraId="2BE7EBB1" w14:textId="77777777" w:rsidR="0033307E" w:rsidRDefault="0033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792692"/>
      <w:docPartObj>
        <w:docPartGallery w:val="Page Numbers (Bottom of Page)"/>
        <w:docPartUnique/>
      </w:docPartObj>
    </w:sdtPr>
    <w:sdtContent>
      <w:p w14:paraId="4C1E8488" w14:textId="3F1885CF" w:rsidR="00B342D9" w:rsidRDefault="00B342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3E37F" w14:textId="77777777" w:rsidR="00E90D0E" w:rsidRDefault="00E90D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31A3" w14:textId="77777777" w:rsidR="0033307E" w:rsidRDefault="0033307E">
      <w:pPr>
        <w:spacing w:after="0" w:line="240" w:lineRule="auto"/>
      </w:pPr>
      <w:r>
        <w:separator/>
      </w:r>
    </w:p>
  </w:footnote>
  <w:footnote w:type="continuationSeparator" w:id="0">
    <w:p w14:paraId="537089EA" w14:textId="77777777" w:rsidR="0033307E" w:rsidRDefault="0033307E">
      <w:pPr>
        <w:spacing w:after="0" w:line="240" w:lineRule="auto"/>
      </w:pPr>
      <w:r>
        <w:continuationSeparator/>
      </w:r>
    </w:p>
  </w:footnote>
  <w:footnote w:id="1">
    <w:p w14:paraId="232EF694" w14:textId="345E6AB2" w:rsidR="00E90D0E" w:rsidRPr="00840784" w:rsidRDefault="00E90D0E" w:rsidP="00840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0784">
        <w:rPr>
          <w:rStyle w:val="ab"/>
          <w:rFonts w:ascii="Times New Roman" w:hAnsi="Times New Roman"/>
          <w:sz w:val="20"/>
          <w:szCs w:val="20"/>
        </w:rPr>
        <w:footnoteRef/>
      </w:r>
      <w:r w:rsidRPr="00840784">
        <w:rPr>
          <w:rFonts w:ascii="Times New Roman" w:hAnsi="Times New Roman"/>
          <w:sz w:val="20"/>
          <w:szCs w:val="20"/>
        </w:rPr>
        <w:t xml:space="preserve"> Гражданский кодекс Российской Федерации (часть первая) от 30.11.1994 </w:t>
      </w:r>
      <w:r w:rsidR="00F574A8" w:rsidRPr="00840784">
        <w:rPr>
          <w:rFonts w:ascii="Times New Roman" w:hAnsi="Times New Roman"/>
          <w:sz w:val="20"/>
          <w:szCs w:val="20"/>
        </w:rPr>
        <w:t>№</w:t>
      </w:r>
      <w:r w:rsidRPr="00840784">
        <w:rPr>
          <w:rFonts w:ascii="Times New Roman" w:hAnsi="Times New Roman"/>
          <w:sz w:val="20"/>
          <w:szCs w:val="20"/>
        </w:rPr>
        <w:t xml:space="preserve"> 51-ФЗ (ред. от </w:t>
      </w:r>
      <w:r w:rsidR="00F065AA" w:rsidRPr="00840784">
        <w:rPr>
          <w:rFonts w:ascii="Times New Roman" w:hAnsi="Times New Roman"/>
          <w:sz w:val="20"/>
          <w:szCs w:val="20"/>
        </w:rPr>
        <w:t>25</w:t>
      </w:r>
      <w:r w:rsidRPr="00840784">
        <w:rPr>
          <w:rFonts w:ascii="Times New Roman" w:hAnsi="Times New Roman"/>
          <w:sz w:val="20"/>
          <w:szCs w:val="20"/>
        </w:rPr>
        <w:t>.0</w:t>
      </w:r>
      <w:r w:rsidR="00F065AA" w:rsidRPr="00840784">
        <w:rPr>
          <w:rFonts w:ascii="Times New Roman" w:hAnsi="Times New Roman"/>
          <w:sz w:val="20"/>
          <w:szCs w:val="20"/>
        </w:rPr>
        <w:t>2</w:t>
      </w:r>
      <w:r w:rsidRPr="00840784">
        <w:rPr>
          <w:rFonts w:ascii="Times New Roman" w:hAnsi="Times New Roman"/>
          <w:sz w:val="20"/>
          <w:szCs w:val="20"/>
        </w:rPr>
        <w:t>.202</w:t>
      </w:r>
      <w:r w:rsidR="00F065AA" w:rsidRPr="00840784">
        <w:rPr>
          <w:rFonts w:ascii="Times New Roman" w:hAnsi="Times New Roman"/>
          <w:sz w:val="20"/>
          <w:szCs w:val="20"/>
        </w:rPr>
        <w:t>2</w:t>
      </w:r>
      <w:r w:rsidRPr="00840784">
        <w:rPr>
          <w:rFonts w:ascii="Times New Roman" w:hAnsi="Times New Roman"/>
          <w:sz w:val="20"/>
          <w:szCs w:val="20"/>
        </w:rPr>
        <w:t xml:space="preserve">) // </w:t>
      </w:r>
      <w:r w:rsidRPr="00840784">
        <w:rPr>
          <w:rFonts w:ascii="Times New Roman" w:eastAsia="Times New Roman" w:hAnsi="Times New Roman"/>
          <w:sz w:val="20"/>
          <w:szCs w:val="20"/>
          <w:lang w:eastAsia="ru-RU"/>
        </w:rPr>
        <w:t xml:space="preserve">Российская газета. </w:t>
      </w:r>
      <w:r w:rsidR="00DB1108" w:rsidRPr="00840784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840784">
        <w:rPr>
          <w:rFonts w:ascii="Times New Roman" w:eastAsia="Times New Roman" w:hAnsi="Times New Roman"/>
          <w:sz w:val="20"/>
          <w:szCs w:val="20"/>
          <w:lang w:eastAsia="ru-RU"/>
        </w:rPr>
        <w:t xml:space="preserve">1994. </w:t>
      </w:r>
      <w:r w:rsidR="00DB1108" w:rsidRPr="00840784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840784">
        <w:rPr>
          <w:rFonts w:ascii="Times New Roman" w:eastAsia="Times New Roman" w:hAnsi="Times New Roman"/>
          <w:sz w:val="20"/>
          <w:szCs w:val="20"/>
          <w:lang w:eastAsia="ru-RU"/>
        </w:rPr>
        <w:t xml:space="preserve">№ 238-239. </w:t>
      </w:r>
    </w:p>
  </w:footnote>
  <w:footnote w:id="2">
    <w:p w14:paraId="5BB64C6D" w14:textId="2A031613" w:rsidR="00E90D0E" w:rsidRPr="00840784" w:rsidRDefault="00E90D0E" w:rsidP="00840784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0"/>
          <w:szCs w:val="20"/>
        </w:rPr>
      </w:pPr>
      <w:r w:rsidRPr="00840784">
        <w:rPr>
          <w:rStyle w:val="ab"/>
          <w:rFonts w:ascii="Times New Roman" w:hAnsi="Times New Roman"/>
          <w:sz w:val="20"/>
          <w:szCs w:val="20"/>
        </w:rPr>
        <w:footnoteRef/>
      </w:r>
      <w:r w:rsidRPr="00840784">
        <w:rPr>
          <w:rFonts w:ascii="Times New Roman" w:hAnsi="Times New Roman"/>
          <w:sz w:val="20"/>
          <w:szCs w:val="20"/>
        </w:rPr>
        <w:t xml:space="preserve"> </w:t>
      </w:r>
      <w:r w:rsidR="0063019E" w:rsidRPr="00840784">
        <w:rPr>
          <w:rFonts w:ascii="Times New Roman" w:eastAsia="Times New Roman" w:hAnsi="Times New Roman"/>
          <w:sz w:val="20"/>
          <w:szCs w:val="20"/>
          <w:lang w:eastAsia="ru-RU"/>
        </w:rPr>
        <w:t xml:space="preserve">Федеральный закон от 31.05.2002 № 63-ФЗ (ред. от 31.07.2020) «Об адвокатской деятельности и адвокатуре в Российской Федерации» (с изм. и доп., вступ. в силу с 01.03.2022) </w:t>
      </w:r>
      <w:r w:rsidRPr="00840784">
        <w:rPr>
          <w:rFonts w:ascii="Times New Roman" w:hAnsi="Times New Roman"/>
          <w:sz w:val="20"/>
          <w:szCs w:val="20"/>
        </w:rPr>
        <w:t xml:space="preserve">// Российская газета. </w:t>
      </w:r>
      <w:r w:rsidR="00DB1108" w:rsidRPr="00840784">
        <w:rPr>
          <w:rFonts w:ascii="Times New Roman" w:hAnsi="Times New Roman"/>
          <w:sz w:val="20"/>
          <w:szCs w:val="20"/>
        </w:rPr>
        <w:t xml:space="preserve">- </w:t>
      </w:r>
      <w:r w:rsidRPr="00840784">
        <w:rPr>
          <w:rFonts w:ascii="Times New Roman" w:hAnsi="Times New Roman"/>
          <w:sz w:val="20"/>
          <w:szCs w:val="20"/>
        </w:rPr>
        <w:t xml:space="preserve">2002. </w:t>
      </w:r>
      <w:r w:rsidR="00DB1108" w:rsidRPr="00840784">
        <w:rPr>
          <w:rFonts w:ascii="Times New Roman" w:hAnsi="Times New Roman"/>
          <w:sz w:val="20"/>
          <w:szCs w:val="20"/>
        </w:rPr>
        <w:t xml:space="preserve">- </w:t>
      </w:r>
      <w:r w:rsidRPr="00840784">
        <w:rPr>
          <w:rFonts w:ascii="Times New Roman" w:hAnsi="Times New Roman"/>
          <w:sz w:val="20"/>
          <w:szCs w:val="20"/>
        </w:rPr>
        <w:t>№ 100.</w:t>
      </w:r>
    </w:p>
  </w:footnote>
  <w:footnote w:id="3">
    <w:p w14:paraId="61660EA7" w14:textId="2E290870" w:rsidR="001F7565" w:rsidRPr="0063019E" w:rsidRDefault="001F7565" w:rsidP="00840784">
      <w:pPr>
        <w:pStyle w:val="a9"/>
        <w:ind w:firstLine="709"/>
        <w:jc w:val="both"/>
        <w:rPr>
          <w:rFonts w:ascii="Times New Roman" w:hAnsi="Times New Roman"/>
        </w:rPr>
      </w:pPr>
      <w:r w:rsidRPr="00840784">
        <w:rPr>
          <w:rStyle w:val="ab"/>
          <w:rFonts w:ascii="Times New Roman" w:hAnsi="Times New Roman"/>
        </w:rPr>
        <w:footnoteRef/>
      </w:r>
      <w:r w:rsidRPr="00840784">
        <w:rPr>
          <w:rFonts w:ascii="Times New Roman" w:hAnsi="Times New Roman"/>
        </w:rPr>
        <w:t xml:space="preserve"> </w:t>
      </w:r>
      <w:r w:rsidRPr="00840784">
        <w:rPr>
          <w:rFonts w:ascii="Times New Roman" w:hAnsi="Times New Roman"/>
          <w:bCs/>
        </w:rPr>
        <w:t xml:space="preserve">Кодекс профессиональной этики адвоката (принят I Всероссийским съездом адвокатов 31.01.2003) (ред. от 20.04.2017) // </w:t>
      </w:r>
      <w:r w:rsidR="00840784" w:rsidRPr="00840784">
        <w:rPr>
          <w:rFonts w:ascii="Times New Roman" w:hAnsi="Times New Roman"/>
          <w:bCs/>
        </w:rPr>
        <w:t>Режим доступа: https://cloud.consultant.ru/cloud/cgi/online.cgi?req=doc&amp;ts (дата обращения: 01.11.2022).</w:t>
      </w:r>
    </w:p>
  </w:footnote>
  <w:footnote w:id="4">
    <w:p w14:paraId="092D6649" w14:textId="3863CD54" w:rsidR="009211E3" w:rsidRPr="00F574A8" w:rsidRDefault="009211E3" w:rsidP="0084078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74A8">
        <w:rPr>
          <w:rStyle w:val="ab"/>
          <w:rFonts w:ascii="Times New Roman" w:hAnsi="Times New Roman"/>
          <w:sz w:val="20"/>
          <w:szCs w:val="20"/>
        </w:rPr>
        <w:footnoteRef/>
      </w:r>
      <w:r w:rsidRPr="00F574A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74A8">
        <w:rPr>
          <w:rFonts w:ascii="Times New Roman" w:eastAsia="Times New Roman" w:hAnsi="Times New Roman"/>
          <w:kern w:val="28"/>
          <w:sz w:val="20"/>
          <w:szCs w:val="20"/>
          <w:lang w:eastAsia="ru-RU"/>
        </w:rPr>
        <w:t>Финтисов</w:t>
      </w:r>
      <w:proofErr w:type="spellEnd"/>
      <w:r w:rsidRPr="00F574A8">
        <w:rPr>
          <w:rFonts w:ascii="Times New Roman" w:eastAsia="Times New Roman" w:hAnsi="Times New Roman"/>
          <w:kern w:val="28"/>
          <w:sz w:val="20"/>
          <w:szCs w:val="20"/>
          <w:lang w:eastAsia="ru-RU"/>
        </w:rPr>
        <w:t xml:space="preserve"> М.И. Адвокатские палаты субъектов Российской Федерации и ее органы / М.И. </w:t>
      </w:r>
      <w:proofErr w:type="spellStart"/>
      <w:r w:rsidRPr="00F574A8">
        <w:rPr>
          <w:rFonts w:ascii="Times New Roman" w:eastAsia="Times New Roman" w:hAnsi="Times New Roman"/>
          <w:kern w:val="28"/>
          <w:sz w:val="20"/>
          <w:szCs w:val="20"/>
          <w:lang w:eastAsia="ru-RU"/>
        </w:rPr>
        <w:t>Финтисов</w:t>
      </w:r>
      <w:proofErr w:type="spellEnd"/>
      <w:r w:rsidRPr="00F574A8">
        <w:rPr>
          <w:rFonts w:ascii="Times New Roman" w:eastAsia="Times New Roman" w:hAnsi="Times New Roman"/>
          <w:kern w:val="28"/>
          <w:sz w:val="20"/>
          <w:szCs w:val="20"/>
          <w:lang w:eastAsia="ru-RU"/>
        </w:rPr>
        <w:t xml:space="preserve"> // </w:t>
      </w:r>
      <w:r w:rsidRPr="00F574A8">
        <w:rPr>
          <w:rFonts w:ascii="Times New Roman" w:hAnsi="Times New Roman"/>
          <w:sz w:val="20"/>
          <w:szCs w:val="20"/>
        </w:rPr>
        <w:t xml:space="preserve">Приоритетные направления развития науки и образования. Сборник статей II Международной научно-практической конференции. </w:t>
      </w:r>
      <w:r w:rsidR="00840784">
        <w:rPr>
          <w:rFonts w:ascii="Times New Roman" w:hAnsi="Times New Roman"/>
          <w:sz w:val="20"/>
          <w:szCs w:val="20"/>
        </w:rPr>
        <w:t xml:space="preserve">- </w:t>
      </w:r>
      <w:r w:rsidRPr="00F574A8">
        <w:rPr>
          <w:rFonts w:ascii="Times New Roman" w:hAnsi="Times New Roman"/>
          <w:sz w:val="20"/>
          <w:szCs w:val="20"/>
        </w:rPr>
        <w:t xml:space="preserve">М., 2018. </w:t>
      </w:r>
      <w:r w:rsidR="00840784">
        <w:rPr>
          <w:rFonts w:ascii="Times New Roman" w:hAnsi="Times New Roman"/>
          <w:sz w:val="20"/>
          <w:szCs w:val="20"/>
        </w:rPr>
        <w:t xml:space="preserve">- </w:t>
      </w:r>
      <w:r w:rsidRPr="00F574A8">
        <w:rPr>
          <w:rFonts w:ascii="Times New Roman" w:hAnsi="Times New Roman"/>
          <w:sz w:val="20"/>
          <w:szCs w:val="20"/>
        </w:rPr>
        <w:t>С. 260.</w:t>
      </w:r>
    </w:p>
  </w:footnote>
  <w:footnote w:id="5">
    <w:p w14:paraId="4854EACC" w14:textId="209C0605" w:rsidR="009211E3" w:rsidRPr="00F574A8" w:rsidRDefault="009211E3" w:rsidP="008407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574A8">
        <w:rPr>
          <w:rStyle w:val="ab"/>
          <w:rFonts w:ascii="Times New Roman" w:hAnsi="Times New Roman"/>
          <w:sz w:val="20"/>
          <w:szCs w:val="20"/>
        </w:rPr>
        <w:footnoteRef/>
      </w:r>
      <w:r w:rsidRPr="00F574A8">
        <w:rPr>
          <w:rFonts w:ascii="Times New Roman" w:hAnsi="Times New Roman"/>
          <w:sz w:val="20"/>
          <w:szCs w:val="20"/>
        </w:rPr>
        <w:t xml:space="preserve"> Адвокатская деятельность и адвокатура в России в 2 ч. Часть 2: учебник для академического бакалавриата / И. Л. Трунов [и др.]; под ред. И. Л. Трунова. - 3-е изд., </w:t>
      </w:r>
      <w:proofErr w:type="spellStart"/>
      <w:r w:rsidRPr="00F574A8">
        <w:rPr>
          <w:rFonts w:ascii="Times New Roman" w:hAnsi="Times New Roman"/>
          <w:sz w:val="20"/>
          <w:szCs w:val="20"/>
        </w:rPr>
        <w:t>перераб</w:t>
      </w:r>
      <w:proofErr w:type="spellEnd"/>
      <w:r w:rsidRPr="00F574A8">
        <w:rPr>
          <w:rFonts w:ascii="Times New Roman" w:hAnsi="Times New Roman"/>
          <w:sz w:val="20"/>
          <w:szCs w:val="20"/>
        </w:rPr>
        <w:t xml:space="preserve">. и доп. - М.: Издательство </w:t>
      </w:r>
      <w:proofErr w:type="spellStart"/>
      <w:r w:rsidRPr="00F574A8">
        <w:rPr>
          <w:rFonts w:ascii="Times New Roman" w:hAnsi="Times New Roman"/>
          <w:sz w:val="20"/>
          <w:szCs w:val="20"/>
        </w:rPr>
        <w:t>Юрайт</w:t>
      </w:r>
      <w:proofErr w:type="spellEnd"/>
      <w:r w:rsidRPr="00F574A8">
        <w:rPr>
          <w:rFonts w:ascii="Times New Roman" w:hAnsi="Times New Roman"/>
          <w:sz w:val="20"/>
          <w:szCs w:val="20"/>
        </w:rPr>
        <w:t>, 2019.</w:t>
      </w:r>
      <w:r w:rsidR="00840784">
        <w:rPr>
          <w:rFonts w:ascii="Times New Roman" w:hAnsi="Times New Roman"/>
          <w:sz w:val="20"/>
          <w:szCs w:val="20"/>
        </w:rPr>
        <w:t xml:space="preserve"> -</w:t>
      </w:r>
      <w:r w:rsidRPr="00F574A8">
        <w:rPr>
          <w:rFonts w:ascii="Times New Roman" w:hAnsi="Times New Roman"/>
          <w:sz w:val="20"/>
          <w:szCs w:val="20"/>
        </w:rPr>
        <w:t xml:space="preserve"> С. 117.</w:t>
      </w:r>
    </w:p>
  </w:footnote>
  <w:footnote w:id="6">
    <w:p w14:paraId="711B7E40" w14:textId="541AC473" w:rsidR="0007020F" w:rsidRPr="00F574A8" w:rsidRDefault="0007020F" w:rsidP="0084078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74A8">
        <w:rPr>
          <w:rStyle w:val="ab"/>
          <w:rFonts w:ascii="Times New Roman" w:hAnsi="Times New Roman"/>
          <w:sz w:val="20"/>
          <w:szCs w:val="20"/>
        </w:rPr>
        <w:footnoteRef/>
      </w:r>
      <w:r w:rsidRPr="00F574A8">
        <w:rPr>
          <w:rFonts w:ascii="Times New Roman" w:hAnsi="Times New Roman"/>
          <w:sz w:val="20"/>
          <w:szCs w:val="20"/>
        </w:rPr>
        <w:t xml:space="preserve"> </w:t>
      </w:r>
      <w:r w:rsidRPr="00F574A8">
        <w:rPr>
          <w:rFonts w:ascii="Times New Roman" w:eastAsia="Times New Roman" w:hAnsi="Times New Roman"/>
          <w:sz w:val="20"/>
          <w:szCs w:val="20"/>
          <w:lang w:eastAsia="ru-RU"/>
        </w:rPr>
        <w:t xml:space="preserve">Уголовно-процессуальный кодекс Российской Федерации от 18.12.2001 </w:t>
      </w:r>
      <w:r w:rsidR="00F574A8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 w:rsidRPr="00F574A8">
        <w:rPr>
          <w:rFonts w:ascii="Times New Roman" w:eastAsia="Times New Roman" w:hAnsi="Times New Roman"/>
          <w:sz w:val="20"/>
          <w:szCs w:val="20"/>
          <w:lang w:eastAsia="ru-RU"/>
        </w:rPr>
        <w:t xml:space="preserve"> 174-ФЗ </w:t>
      </w:r>
      <w:r w:rsidRPr="0007020F">
        <w:rPr>
          <w:rFonts w:ascii="Times New Roman" w:eastAsia="Times New Roman" w:hAnsi="Times New Roman"/>
          <w:sz w:val="20"/>
          <w:szCs w:val="20"/>
          <w:lang w:eastAsia="ru-RU"/>
        </w:rPr>
        <w:t xml:space="preserve">(ред. от 07.10.2022) </w:t>
      </w:r>
      <w:r w:rsidRPr="00F574A8">
        <w:rPr>
          <w:rFonts w:ascii="Times New Roman" w:eastAsia="Times New Roman" w:hAnsi="Times New Roman"/>
          <w:sz w:val="20"/>
          <w:szCs w:val="20"/>
          <w:lang w:eastAsia="ru-RU"/>
        </w:rPr>
        <w:t>// Российская газета</w:t>
      </w:r>
      <w:r w:rsidR="00840784">
        <w:rPr>
          <w:rFonts w:ascii="Times New Roman" w:eastAsia="Times New Roman" w:hAnsi="Times New Roman"/>
          <w:sz w:val="20"/>
          <w:szCs w:val="20"/>
          <w:lang w:eastAsia="ru-RU"/>
        </w:rPr>
        <w:t xml:space="preserve">. – 2001. - </w:t>
      </w:r>
      <w:r w:rsidRPr="00F574A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574A8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 w:rsidRPr="00F574A8">
        <w:rPr>
          <w:rFonts w:ascii="Times New Roman" w:eastAsia="Times New Roman" w:hAnsi="Times New Roman"/>
          <w:sz w:val="20"/>
          <w:szCs w:val="20"/>
          <w:lang w:eastAsia="ru-RU"/>
        </w:rPr>
        <w:t xml:space="preserve"> 249.</w:t>
      </w:r>
    </w:p>
  </w:footnote>
  <w:footnote w:id="7">
    <w:p w14:paraId="593010CF" w14:textId="22265590" w:rsidR="004039CE" w:rsidRPr="00F574A8" w:rsidRDefault="004039CE" w:rsidP="00840784">
      <w:pPr>
        <w:pStyle w:val="a9"/>
        <w:ind w:firstLine="709"/>
        <w:jc w:val="both"/>
        <w:rPr>
          <w:rFonts w:ascii="Times New Roman" w:hAnsi="Times New Roman"/>
        </w:rPr>
      </w:pPr>
      <w:r w:rsidRPr="00F574A8">
        <w:rPr>
          <w:rStyle w:val="ab"/>
          <w:rFonts w:ascii="Times New Roman" w:hAnsi="Times New Roman"/>
        </w:rPr>
        <w:footnoteRef/>
      </w:r>
      <w:r w:rsidRPr="00F574A8">
        <w:rPr>
          <w:rFonts w:ascii="Times New Roman" w:hAnsi="Times New Roman"/>
        </w:rPr>
        <w:t xml:space="preserve"> </w:t>
      </w:r>
      <w:r w:rsidRPr="00F574A8">
        <w:rPr>
          <w:rFonts w:ascii="Times New Roman" w:eastAsia="Times New Roman" w:hAnsi="Times New Roman"/>
          <w:color w:val="000000"/>
          <w:lang w:eastAsia="ru-RU"/>
        </w:rPr>
        <w:t xml:space="preserve">Определение Конституционного Суда РФ от 06.06.2019 </w:t>
      </w:r>
      <w:r w:rsidR="00F574A8">
        <w:rPr>
          <w:rFonts w:ascii="Times New Roman" w:eastAsia="Times New Roman" w:hAnsi="Times New Roman"/>
          <w:color w:val="000000"/>
          <w:lang w:eastAsia="ru-RU"/>
        </w:rPr>
        <w:t>№</w:t>
      </w:r>
      <w:r w:rsidRPr="00F574A8">
        <w:rPr>
          <w:rFonts w:ascii="Times New Roman" w:eastAsia="Times New Roman" w:hAnsi="Times New Roman"/>
          <w:color w:val="000000"/>
          <w:lang w:eastAsia="ru-RU"/>
        </w:rPr>
        <w:t xml:space="preserve"> 1507-О </w:t>
      </w:r>
      <w:r w:rsidR="00F574A8">
        <w:rPr>
          <w:rFonts w:ascii="Times New Roman" w:eastAsia="Times New Roman" w:hAnsi="Times New Roman"/>
          <w:color w:val="000000"/>
          <w:lang w:eastAsia="ru-RU"/>
        </w:rPr>
        <w:t>«</w:t>
      </w:r>
      <w:r w:rsidRPr="00F574A8">
        <w:rPr>
          <w:rFonts w:ascii="Times New Roman" w:eastAsia="Times New Roman" w:hAnsi="Times New Roman"/>
          <w:color w:val="000000"/>
          <w:lang w:eastAsia="ru-RU"/>
        </w:rPr>
        <w:t xml:space="preserve">Об отказе в принятии дополнительной жалобы граждан Зубкова Владимира Владимировича и </w:t>
      </w:r>
      <w:proofErr w:type="spellStart"/>
      <w:r w:rsidRPr="00F574A8">
        <w:rPr>
          <w:rFonts w:ascii="Times New Roman" w:eastAsia="Times New Roman" w:hAnsi="Times New Roman"/>
          <w:color w:val="000000"/>
          <w:lang w:eastAsia="ru-RU"/>
        </w:rPr>
        <w:t>Крупочкина</w:t>
      </w:r>
      <w:proofErr w:type="spellEnd"/>
      <w:r w:rsidRPr="00F574A8">
        <w:rPr>
          <w:rFonts w:ascii="Times New Roman" w:eastAsia="Times New Roman" w:hAnsi="Times New Roman"/>
          <w:color w:val="000000"/>
          <w:lang w:eastAsia="ru-RU"/>
        </w:rPr>
        <w:t xml:space="preserve"> Олега Владимировича на нарушение их конституционных прав положениями статей 38, 88, 113, 125 и части первой статьи 152 Уголовно-процессуального кодекса Российской Федерации, а также части второй статьи 7 Федерального закона </w:t>
      </w:r>
      <w:r w:rsidR="00F574A8">
        <w:rPr>
          <w:rFonts w:ascii="Times New Roman" w:eastAsia="Times New Roman" w:hAnsi="Times New Roman"/>
          <w:color w:val="000000"/>
          <w:lang w:eastAsia="ru-RU"/>
        </w:rPr>
        <w:t>«</w:t>
      </w:r>
      <w:r w:rsidRPr="00F574A8">
        <w:rPr>
          <w:rFonts w:ascii="Times New Roman" w:eastAsia="Times New Roman" w:hAnsi="Times New Roman"/>
          <w:color w:val="000000"/>
          <w:lang w:eastAsia="ru-RU"/>
        </w:rPr>
        <w:t>О Следственном комитете Российской Федерации</w:t>
      </w:r>
      <w:r w:rsidR="00F574A8">
        <w:rPr>
          <w:rFonts w:ascii="Times New Roman" w:eastAsia="Times New Roman" w:hAnsi="Times New Roman"/>
          <w:color w:val="000000"/>
          <w:lang w:eastAsia="ru-RU"/>
        </w:rPr>
        <w:t>»</w:t>
      </w:r>
      <w:r w:rsidRPr="00F574A8">
        <w:rPr>
          <w:rFonts w:ascii="Times New Roman" w:eastAsia="Times New Roman" w:hAnsi="Times New Roman"/>
          <w:color w:val="000000"/>
          <w:lang w:eastAsia="ru-RU"/>
        </w:rPr>
        <w:t xml:space="preserve"> // </w:t>
      </w:r>
      <w:bookmarkStart w:id="1" w:name="_Hlk118623680"/>
      <w:bookmarkStart w:id="2" w:name="_Hlk118623681"/>
      <w:bookmarkStart w:id="3" w:name="_Hlk118623682"/>
      <w:bookmarkStart w:id="4" w:name="_Hlk118623683"/>
      <w:r w:rsidR="00840784" w:rsidRPr="00840784">
        <w:rPr>
          <w:rFonts w:ascii="Times New Roman" w:hAnsi="Times New Roman"/>
          <w:bCs/>
        </w:rPr>
        <w:t>Режим доступа: https://cloud.consultant.ru/cloud/cgi/online.cgi?req=doc&amp;ts=VCuEOMTE5e0ilRFn&amp;cacheid=CBB8D9ECE4EEECB18B5D47543A39D2C2&amp;mode=splus&amp;rnd=E0U7vA&amp;base=ARB&amp;n=587434#IKiGOMTpAVWh2TcX</w:t>
      </w:r>
      <w:r w:rsidR="00840784" w:rsidRPr="00840784">
        <w:rPr>
          <w:rFonts w:ascii="Times New Roman" w:hAnsi="Times New Roman"/>
          <w:bCs/>
        </w:rPr>
        <w:t xml:space="preserve"> </w:t>
      </w:r>
      <w:r w:rsidR="00840784" w:rsidRPr="00840784">
        <w:rPr>
          <w:rFonts w:ascii="Times New Roman" w:hAnsi="Times New Roman"/>
          <w:bCs/>
        </w:rPr>
        <w:t>(дата обращения: 01.11.2022).</w:t>
      </w:r>
      <w:bookmarkEnd w:id="1"/>
      <w:bookmarkEnd w:id="2"/>
      <w:bookmarkEnd w:id="3"/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E0"/>
    <w:multiLevelType w:val="multilevel"/>
    <w:tmpl w:val="55F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C1BD7"/>
    <w:multiLevelType w:val="hybridMultilevel"/>
    <w:tmpl w:val="8BE65D0A"/>
    <w:lvl w:ilvl="0" w:tplc="ABF0991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CE4429"/>
    <w:multiLevelType w:val="multilevel"/>
    <w:tmpl w:val="4070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460CE"/>
    <w:multiLevelType w:val="multilevel"/>
    <w:tmpl w:val="133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E58E3"/>
    <w:multiLevelType w:val="hybridMultilevel"/>
    <w:tmpl w:val="7D7EC4A2"/>
    <w:lvl w:ilvl="0" w:tplc="FA540A64">
      <w:start w:val="1"/>
      <w:numFmt w:val="decimal"/>
      <w:lvlText w:val="%1."/>
      <w:lvlJc w:val="left"/>
      <w:pPr>
        <w:ind w:left="1234" w:hanging="525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6458A8"/>
    <w:multiLevelType w:val="multilevel"/>
    <w:tmpl w:val="BE68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604508">
    <w:abstractNumId w:val="1"/>
  </w:num>
  <w:num w:numId="2" w16cid:durableId="1963614530">
    <w:abstractNumId w:val="4"/>
  </w:num>
  <w:num w:numId="3" w16cid:durableId="619264598">
    <w:abstractNumId w:val="0"/>
  </w:num>
  <w:num w:numId="4" w16cid:durableId="424763162">
    <w:abstractNumId w:val="5"/>
  </w:num>
  <w:num w:numId="5" w16cid:durableId="1413889938">
    <w:abstractNumId w:val="3"/>
  </w:num>
  <w:num w:numId="6" w16cid:durableId="2060081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E1"/>
    <w:rsid w:val="0001695E"/>
    <w:rsid w:val="00042385"/>
    <w:rsid w:val="0007020F"/>
    <w:rsid w:val="00074DF6"/>
    <w:rsid w:val="0009619F"/>
    <w:rsid w:val="000B080F"/>
    <w:rsid w:val="000B3C80"/>
    <w:rsid w:val="000B7451"/>
    <w:rsid w:val="000D2722"/>
    <w:rsid w:val="000E0447"/>
    <w:rsid w:val="00111AF3"/>
    <w:rsid w:val="00125334"/>
    <w:rsid w:val="0014017B"/>
    <w:rsid w:val="00161FDC"/>
    <w:rsid w:val="00176F0D"/>
    <w:rsid w:val="00191C27"/>
    <w:rsid w:val="001B2068"/>
    <w:rsid w:val="001C7DB1"/>
    <w:rsid w:val="001E158B"/>
    <w:rsid w:val="001F36A4"/>
    <w:rsid w:val="001F6123"/>
    <w:rsid w:val="001F7565"/>
    <w:rsid w:val="0020700A"/>
    <w:rsid w:val="00216D95"/>
    <w:rsid w:val="00234A04"/>
    <w:rsid w:val="00237134"/>
    <w:rsid w:val="00243F24"/>
    <w:rsid w:val="0024572F"/>
    <w:rsid w:val="002559A0"/>
    <w:rsid w:val="00270D9A"/>
    <w:rsid w:val="00291E3E"/>
    <w:rsid w:val="002A6306"/>
    <w:rsid w:val="002E0BF6"/>
    <w:rsid w:val="002E1CD9"/>
    <w:rsid w:val="002F2371"/>
    <w:rsid w:val="00307547"/>
    <w:rsid w:val="0033307E"/>
    <w:rsid w:val="00343AFB"/>
    <w:rsid w:val="00344861"/>
    <w:rsid w:val="00356F0C"/>
    <w:rsid w:val="003A36CC"/>
    <w:rsid w:val="003B4DD5"/>
    <w:rsid w:val="003D0C05"/>
    <w:rsid w:val="003D6D79"/>
    <w:rsid w:val="003E66C5"/>
    <w:rsid w:val="004039CE"/>
    <w:rsid w:val="004147A2"/>
    <w:rsid w:val="00417A0D"/>
    <w:rsid w:val="00437CCE"/>
    <w:rsid w:val="0046725B"/>
    <w:rsid w:val="004761D6"/>
    <w:rsid w:val="00491375"/>
    <w:rsid w:val="00491EE6"/>
    <w:rsid w:val="004B6331"/>
    <w:rsid w:val="004B6655"/>
    <w:rsid w:val="004E2B02"/>
    <w:rsid w:val="00507FD1"/>
    <w:rsid w:val="0051004D"/>
    <w:rsid w:val="00527256"/>
    <w:rsid w:val="00550245"/>
    <w:rsid w:val="00557A0C"/>
    <w:rsid w:val="00564E3C"/>
    <w:rsid w:val="00570537"/>
    <w:rsid w:val="0057448F"/>
    <w:rsid w:val="00576A8D"/>
    <w:rsid w:val="00591112"/>
    <w:rsid w:val="005E1A4B"/>
    <w:rsid w:val="0061485C"/>
    <w:rsid w:val="0063019E"/>
    <w:rsid w:val="006347E1"/>
    <w:rsid w:val="00635E00"/>
    <w:rsid w:val="00646C09"/>
    <w:rsid w:val="006858D2"/>
    <w:rsid w:val="006A307A"/>
    <w:rsid w:val="006A4224"/>
    <w:rsid w:val="006B75E3"/>
    <w:rsid w:val="0073363F"/>
    <w:rsid w:val="00774218"/>
    <w:rsid w:val="00774EF3"/>
    <w:rsid w:val="007873A8"/>
    <w:rsid w:val="00792056"/>
    <w:rsid w:val="007A5D03"/>
    <w:rsid w:val="007C5097"/>
    <w:rsid w:val="007D4674"/>
    <w:rsid w:val="00802F53"/>
    <w:rsid w:val="0080404A"/>
    <w:rsid w:val="0080698D"/>
    <w:rsid w:val="00821E16"/>
    <w:rsid w:val="0082708F"/>
    <w:rsid w:val="00840784"/>
    <w:rsid w:val="0087299B"/>
    <w:rsid w:val="00880170"/>
    <w:rsid w:val="008859FC"/>
    <w:rsid w:val="00891710"/>
    <w:rsid w:val="008B2CC3"/>
    <w:rsid w:val="008F6D31"/>
    <w:rsid w:val="00915484"/>
    <w:rsid w:val="00916957"/>
    <w:rsid w:val="009211E3"/>
    <w:rsid w:val="00926F60"/>
    <w:rsid w:val="00936C78"/>
    <w:rsid w:val="009439D2"/>
    <w:rsid w:val="00971871"/>
    <w:rsid w:val="00982852"/>
    <w:rsid w:val="00997D3C"/>
    <w:rsid w:val="009A5982"/>
    <w:rsid w:val="009D6985"/>
    <w:rsid w:val="009E175F"/>
    <w:rsid w:val="00A0209B"/>
    <w:rsid w:val="00A460EC"/>
    <w:rsid w:val="00AA7F6D"/>
    <w:rsid w:val="00AF6134"/>
    <w:rsid w:val="00B215A7"/>
    <w:rsid w:val="00B24FF6"/>
    <w:rsid w:val="00B30A5B"/>
    <w:rsid w:val="00B342D9"/>
    <w:rsid w:val="00B3579A"/>
    <w:rsid w:val="00B478AD"/>
    <w:rsid w:val="00B52C0A"/>
    <w:rsid w:val="00B71D27"/>
    <w:rsid w:val="00B803E9"/>
    <w:rsid w:val="00B81389"/>
    <w:rsid w:val="00BB2F90"/>
    <w:rsid w:val="00BC395C"/>
    <w:rsid w:val="00BC5AF4"/>
    <w:rsid w:val="00BC7D58"/>
    <w:rsid w:val="00BD034F"/>
    <w:rsid w:val="00BD5A72"/>
    <w:rsid w:val="00C5011A"/>
    <w:rsid w:val="00C53005"/>
    <w:rsid w:val="00C55CF9"/>
    <w:rsid w:val="00C57CDE"/>
    <w:rsid w:val="00C60A4B"/>
    <w:rsid w:val="00C74E07"/>
    <w:rsid w:val="00C77902"/>
    <w:rsid w:val="00CB4053"/>
    <w:rsid w:val="00CB4B8A"/>
    <w:rsid w:val="00CB4ECA"/>
    <w:rsid w:val="00CB53C4"/>
    <w:rsid w:val="00CB7421"/>
    <w:rsid w:val="00CB7B11"/>
    <w:rsid w:val="00CD7A3B"/>
    <w:rsid w:val="00CE009D"/>
    <w:rsid w:val="00CE66CF"/>
    <w:rsid w:val="00D266E4"/>
    <w:rsid w:val="00D52EFE"/>
    <w:rsid w:val="00D60073"/>
    <w:rsid w:val="00D60599"/>
    <w:rsid w:val="00D73332"/>
    <w:rsid w:val="00D772CC"/>
    <w:rsid w:val="00DB1108"/>
    <w:rsid w:val="00DD1D42"/>
    <w:rsid w:val="00DE0102"/>
    <w:rsid w:val="00E043E8"/>
    <w:rsid w:val="00E548B6"/>
    <w:rsid w:val="00E66982"/>
    <w:rsid w:val="00E90D0E"/>
    <w:rsid w:val="00EB3E5F"/>
    <w:rsid w:val="00EC0098"/>
    <w:rsid w:val="00ED2AF0"/>
    <w:rsid w:val="00EE21AD"/>
    <w:rsid w:val="00EF44C4"/>
    <w:rsid w:val="00F03EE0"/>
    <w:rsid w:val="00F065AA"/>
    <w:rsid w:val="00F11BFE"/>
    <w:rsid w:val="00F574A8"/>
    <w:rsid w:val="00F872AE"/>
    <w:rsid w:val="00FD03B1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3954"/>
  <w15:docId w15:val="{EBD3EF1B-C6BF-4ACE-8F83-584CF40D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9C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50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873A8"/>
  </w:style>
  <w:style w:type="character" w:styleId="a5">
    <w:name w:val="Book Title"/>
    <w:basedOn w:val="a0"/>
    <w:uiPriority w:val="33"/>
    <w:qFormat/>
    <w:rsid w:val="007873A8"/>
    <w:rPr>
      <w:b/>
      <w:bCs/>
      <w:i/>
      <w:iCs/>
      <w:spacing w:val="5"/>
    </w:rPr>
  </w:style>
  <w:style w:type="paragraph" w:styleId="a6">
    <w:name w:val="List Paragraph"/>
    <w:basedOn w:val="a"/>
    <w:uiPriority w:val="34"/>
    <w:qFormat/>
    <w:rsid w:val="00C5011A"/>
    <w:pPr>
      <w:ind w:left="720"/>
      <w:contextualSpacing/>
    </w:pPr>
  </w:style>
  <w:style w:type="paragraph" w:customStyle="1" w:styleId="11">
    <w:name w:val="Стиль1"/>
    <w:basedOn w:val="1"/>
    <w:link w:val="12"/>
    <w:qFormat/>
    <w:rsid w:val="00C5011A"/>
    <w:pPr>
      <w:pageBreakBefore/>
      <w:spacing w:before="0" w:line="360" w:lineRule="auto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Стиль1 Знак"/>
    <w:basedOn w:val="10"/>
    <w:link w:val="11"/>
    <w:rsid w:val="00C5011A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7"/>
    <w:uiPriority w:val="59"/>
    <w:rsid w:val="00C50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0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7">
    <w:name w:val="Table Grid"/>
    <w:basedOn w:val="a1"/>
    <w:uiPriority w:val="39"/>
    <w:rsid w:val="00C5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60599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926F6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26F6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26F60"/>
    <w:rPr>
      <w:vertAlign w:val="superscript"/>
    </w:rPr>
  </w:style>
  <w:style w:type="paragraph" w:styleId="ac">
    <w:name w:val="Normal (Web)"/>
    <w:basedOn w:val="a"/>
    <w:uiPriority w:val="99"/>
    <w:unhideWhenUsed/>
    <w:rsid w:val="00802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B3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342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demo=2&amp;base=LAW&amp;n=43052&amp;dst=100539&amp;field=134&amp;date=25.08.2021" TargetMode="External"/><Relationship Id="rId18" Type="http://schemas.openxmlformats.org/officeDocument/2006/relationships/hyperlink" Target="tel:+7%20926%20377%2087%205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0309/4a0025b31077be689412ab6d862a6354374bba52/" TargetMode="External"/><Relationship Id="rId17" Type="http://schemas.openxmlformats.org/officeDocument/2006/relationships/hyperlink" Target="tel:+7%20926%20377%2087%2051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7%20926%20377%2087%2051" TargetMode="External"/><Relationship Id="rId20" Type="http://schemas.openxmlformats.org/officeDocument/2006/relationships/hyperlink" Target="consultantplus://offline/ref=7788CDAB67C939EB8B65F344478B4171CB65EC3844A3F0FC750A1FE9C5EA56434CF857F459731385D06DBF0C7DD875A1CC914B50C7FA0392255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70309/45ef64503e70d44e39331a9111c0fca54bd392b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7%20926%20377%2087%2051" TargetMode="External"/><Relationship Id="rId10" Type="http://schemas.openxmlformats.org/officeDocument/2006/relationships/hyperlink" Target="https://login.consultant.ru/link/?req=doc&amp;demo=2&amp;base=LAW&amp;n=381478&amp;dst=100440&amp;field=134&amp;date=25.08.2021" TargetMode="External"/><Relationship Id="rId19" Type="http://schemas.openxmlformats.org/officeDocument/2006/relationships/hyperlink" Target="tel:+7%20926%20377%2087%2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389149&amp;dst=100644&amp;field=134&amp;date=25.08.2021" TargetMode="External"/><Relationship Id="rId14" Type="http://schemas.openxmlformats.org/officeDocument/2006/relationships/hyperlink" Target="https://login.consultant.ru/link/?req=doc&amp;demo=2&amp;base=LAW&amp;n=377601&amp;dst=100080&amp;field=134&amp;date=25.08.20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68AD-82E7-4DCF-998E-43568066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28</Pages>
  <Words>5491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mila-andreeva-1978@bk.ru</cp:lastModifiedBy>
  <cp:revision>24</cp:revision>
  <dcterms:created xsi:type="dcterms:W3CDTF">2022-10-27T18:17:00Z</dcterms:created>
  <dcterms:modified xsi:type="dcterms:W3CDTF">2022-11-06T07:41:00Z</dcterms:modified>
</cp:coreProperties>
</file>